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5155"/>
        <w:gridCol w:w="606"/>
        <w:gridCol w:w="1962"/>
      </w:tblGrid>
      <w:tr w:rsidR="00AD1BF5" w:rsidRPr="00815D03" w:rsidTr="00FF5E23">
        <w:trPr>
          <w:gridAfter w:val="2"/>
          <w:wAfter w:w="2568" w:type="dxa"/>
          <w:trHeight w:val="1350"/>
        </w:trPr>
        <w:tc>
          <w:tcPr>
            <w:tcW w:w="7507" w:type="dxa"/>
            <w:gridSpan w:val="2"/>
            <w:tcBorders>
              <w:top w:val="nil"/>
              <w:left w:val="nil"/>
              <w:bottom w:val="nil"/>
            </w:tcBorders>
            <w:shd w:val="clear" w:color="auto" w:fill="auto"/>
          </w:tcPr>
          <w:p w:rsidR="00CF1305" w:rsidRPr="00815D03" w:rsidRDefault="00CF1305" w:rsidP="00894376">
            <w:pPr>
              <w:pStyle w:val="Heading2"/>
              <w:tabs>
                <w:tab w:val="right" w:leader="dot" w:pos="9360"/>
              </w:tabs>
              <w:ind w:left="0"/>
              <w:jc w:val="center"/>
              <w:rPr>
                <w:rFonts w:ascii="Arial" w:hAnsi="Arial" w:cs="Arial"/>
                <w:sz w:val="20"/>
                <w:szCs w:val="20"/>
              </w:rPr>
            </w:pPr>
          </w:p>
          <w:p w:rsidR="00CF1305" w:rsidRPr="00815D03" w:rsidRDefault="00CF1305" w:rsidP="00894376">
            <w:pPr>
              <w:jc w:val="center"/>
              <w:rPr>
                <w:rFonts w:ascii="Arial" w:hAnsi="Arial" w:cs="Arial"/>
              </w:rPr>
            </w:pPr>
          </w:p>
          <w:p w:rsidR="00CF1305" w:rsidRPr="00815D03" w:rsidRDefault="00C13F68" w:rsidP="00A07864">
            <w:pPr>
              <w:rPr>
                <w:rFonts w:ascii="Arial" w:hAnsi="Arial" w:cs="Arial"/>
                <w:b/>
                <w:sz w:val="32"/>
                <w:szCs w:val="32"/>
              </w:rPr>
            </w:pPr>
            <w:r w:rsidRPr="00815D03">
              <w:rPr>
                <w:rFonts w:ascii="Arial" w:hAnsi="Arial" w:cs="Arial"/>
                <w:b/>
                <w:sz w:val="32"/>
                <w:szCs w:val="32"/>
              </w:rPr>
              <w:t xml:space="preserve">VISN 1 </w:t>
            </w:r>
            <w:r w:rsidR="00C31743" w:rsidRPr="00815D03">
              <w:rPr>
                <w:rFonts w:ascii="Arial" w:hAnsi="Arial" w:cs="Arial"/>
                <w:b/>
                <w:sz w:val="32"/>
                <w:szCs w:val="32"/>
              </w:rPr>
              <w:t>M</w:t>
            </w:r>
            <w:r w:rsidR="00A07864" w:rsidRPr="00815D03">
              <w:rPr>
                <w:rFonts w:ascii="Arial" w:hAnsi="Arial" w:cs="Arial"/>
                <w:b/>
                <w:sz w:val="32"/>
                <w:szCs w:val="32"/>
              </w:rPr>
              <w:t xml:space="preserve">anagement </w:t>
            </w:r>
            <w:r w:rsidR="00C31743" w:rsidRPr="00815D03">
              <w:rPr>
                <w:rFonts w:ascii="Arial" w:hAnsi="Arial" w:cs="Arial"/>
                <w:b/>
                <w:sz w:val="32"/>
                <w:szCs w:val="32"/>
              </w:rPr>
              <w:t>A</w:t>
            </w:r>
            <w:r w:rsidR="00A07864" w:rsidRPr="00815D03">
              <w:rPr>
                <w:rFonts w:ascii="Arial" w:hAnsi="Arial" w:cs="Arial"/>
                <w:b/>
                <w:sz w:val="32"/>
                <w:szCs w:val="32"/>
              </w:rPr>
              <w:t xml:space="preserve">dvisory </w:t>
            </w:r>
            <w:r w:rsidR="00C31743" w:rsidRPr="00815D03">
              <w:rPr>
                <w:rFonts w:ascii="Arial" w:hAnsi="Arial" w:cs="Arial"/>
                <w:b/>
                <w:sz w:val="32"/>
                <w:szCs w:val="32"/>
              </w:rPr>
              <w:t>C</w:t>
            </w:r>
            <w:r w:rsidR="00A07864" w:rsidRPr="00815D03">
              <w:rPr>
                <w:rFonts w:ascii="Arial" w:hAnsi="Arial" w:cs="Arial"/>
                <w:b/>
                <w:sz w:val="32"/>
                <w:szCs w:val="32"/>
              </w:rPr>
              <w:t>ouncil</w:t>
            </w:r>
          </w:p>
          <w:p w:rsidR="00C13F68" w:rsidRPr="00815D03" w:rsidRDefault="00DE2CB2" w:rsidP="00A07864">
            <w:pPr>
              <w:rPr>
                <w:rFonts w:ascii="Arial" w:hAnsi="Arial" w:cs="Arial"/>
                <w:b/>
                <w:sz w:val="32"/>
                <w:szCs w:val="32"/>
              </w:rPr>
            </w:pPr>
            <w:r>
              <w:rPr>
                <w:rFonts w:ascii="Arial" w:hAnsi="Arial" w:cs="Arial"/>
                <w:b/>
                <w:sz w:val="32"/>
                <w:szCs w:val="32"/>
              </w:rPr>
              <w:t>October 11</w:t>
            </w:r>
            <w:r w:rsidR="00FD1A01">
              <w:rPr>
                <w:rFonts w:ascii="Arial" w:hAnsi="Arial" w:cs="Arial"/>
                <w:b/>
                <w:sz w:val="32"/>
                <w:szCs w:val="32"/>
              </w:rPr>
              <w:t>, 2018</w:t>
            </w:r>
          </w:p>
          <w:p w:rsidR="00CF1305" w:rsidRPr="00815D03" w:rsidRDefault="00CF1305" w:rsidP="00894376">
            <w:pPr>
              <w:jc w:val="center"/>
              <w:rPr>
                <w:rFonts w:ascii="Arial" w:hAnsi="Arial" w:cs="Arial"/>
                <w:b/>
                <w:sz w:val="32"/>
                <w:szCs w:val="32"/>
              </w:rPr>
            </w:pPr>
          </w:p>
        </w:tc>
      </w:tr>
      <w:tr w:rsidR="00AD1BF5" w:rsidRPr="00772F32" w:rsidTr="00FF5E23">
        <w:trPr>
          <w:trHeight w:val="467"/>
        </w:trPr>
        <w:tc>
          <w:tcPr>
            <w:tcW w:w="2352" w:type="dxa"/>
            <w:shd w:val="clear" w:color="auto" w:fill="BFBFBF"/>
          </w:tcPr>
          <w:p w:rsidR="00CF1305" w:rsidRPr="00815D03" w:rsidRDefault="002E05A6" w:rsidP="002E05A6">
            <w:pPr>
              <w:pStyle w:val="Heading2"/>
              <w:tabs>
                <w:tab w:val="right" w:leader="dot" w:pos="9360"/>
              </w:tabs>
              <w:ind w:left="0"/>
              <w:rPr>
                <w:rFonts w:ascii="Arial" w:hAnsi="Arial" w:cs="Arial"/>
                <w:sz w:val="28"/>
                <w:szCs w:val="28"/>
                <w:u w:val="single"/>
              </w:rPr>
            </w:pPr>
            <w:r w:rsidRPr="00815D03">
              <w:rPr>
                <w:rFonts w:ascii="Arial" w:hAnsi="Arial" w:cs="Arial"/>
                <w:sz w:val="28"/>
                <w:szCs w:val="28"/>
                <w:u w:val="single"/>
              </w:rPr>
              <w:t>Topic</w:t>
            </w:r>
          </w:p>
        </w:tc>
        <w:tc>
          <w:tcPr>
            <w:tcW w:w="5761" w:type="dxa"/>
            <w:gridSpan w:val="2"/>
            <w:shd w:val="clear" w:color="auto" w:fill="BFBFBF"/>
          </w:tcPr>
          <w:p w:rsidR="00CF1305" w:rsidRPr="00815D03" w:rsidRDefault="00CF1305" w:rsidP="00894376">
            <w:pPr>
              <w:jc w:val="both"/>
              <w:rPr>
                <w:rFonts w:ascii="Arial" w:hAnsi="Arial" w:cs="Arial"/>
                <w:b/>
                <w:sz w:val="28"/>
                <w:szCs w:val="28"/>
                <w:u w:val="single"/>
              </w:rPr>
            </w:pPr>
            <w:r w:rsidRPr="00815D03">
              <w:rPr>
                <w:rFonts w:ascii="Arial" w:hAnsi="Arial" w:cs="Arial"/>
                <w:b/>
                <w:sz w:val="28"/>
                <w:szCs w:val="28"/>
                <w:u w:val="single"/>
              </w:rPr>
              <w:t>Discussion</w:t>
            </w:r>
          </w:p>
        </w:tc>
        <w:tc>
          <w:tcPr>
            <w:tcW w:w="1962" w:type="dxa"/>
            <w:tcBorders>
              <w:top w:val="single" w:sz="4" w:space="0" w:color="auto"/>
            </w:tcBorders>
            <w:shd w:val="clear" w:color="auto" w:fill="BFBFBF"/>
          </w:tcPr>
          <w:p w:rsidR="00CF1305" w:rsidRPr="00815D03" w:rsidRDefault="007923B2" w:rsidP="00894376">
            <w:pPr>
              <w:rPr>
                <w:rFonts w:ascii="Arial" w:hAnsi="Arial" w:cs="Arial"/>
                <w:b/>
                <w:sz w:val="28"/>
                <w:szCs w:val="28"/>
                <w:u w:val="single"/>
              </w:rPr>
            </w:pPr>
            <w:r w:rsidRPr="00815D03">
              <w:rPr>
                <w:rFonts w:ascii="Arial" w:hAnsi="Arial" w:cs="Arial"/>
                <w:b/>
                <w:sz w:val="28"/>
                <w:szCs w:val="28"/>
                <w:u w:val="single"/>
              </w:rPr>
              <w:t>Action Items</w:t>
            </w:r>
          </w:p>
        </w:tc>
      </w:tr>
      <w:tr w:rsidR="006743F7" w:rsidRPr="00772F32" w:rsidTr="00FF5E23">
        <w:trPr>
          <w:trHeight w:val="65"/>
        </w:trPr>
        <w:tc>
          <w:tcPr>
            <w:tcW w:w="2352" w:type="dxa"/>
            <w:shd w:val="clear" w:color="auto" w:fill="auto"/>
          </w:tcPr>
          <w:p w:rsidR="006743F7" w:rsidRDefault="006743F7" w:rsidP="00894376">
            <w:pPr>
              <w:rPr>
                <w:rFonts w:eastAsia="Arial Unicode MS"/>
                <w:b/>
                <w:sz w:val="20"/>
                <w:szCs w:val="20"/>
              </w:rPr>
            </w:pPr>
          </w:p>
        </w:tc>
        <w:tc>
          <w:tcPr>
            <w:tcW w:w="5761" w:type="dxa"/>
            <w:gridSpan w:val="2"/>
            <w:shd w:val="clear" w:color="auto" w:fill="auto"/>
            <w:vAlign w:val="center"/>
          </w:tcPr>
          <w:p w:rsidR="006743F7" w:rsidRPr="00224D86" w:rsidRDefault="006743F7" w:rsidP="00A763A2">
            <w:pPr>
              <w:pStyle w:val="NoSpacing"/>
              <w:rPr>
                <w:rFonts w:eastAsia="Arial Unicode MS"/>
                <w:sz w:val="20"/>
                <w:szCs w:val="20"/>
              </w:rPr>
            </w:pPr>
          </w:p>
        </w:tc>
        <w:tc>
          <w:tcPr>
            <w:tcW w:w="1962" w:type="dxa"/>
            <w:tcBorders>
              <w:top w:val="single" w:sz="4" w:space="0" w:color="auto"/>
            </w:tcBorders>
            <w:shd w:val="clear" w:color="auto" w:fill="auto"/>
          </w:tcPr>
          <w:p w:rsidR="006743F7" w:rsidRDefault="006743F7" w:rsidP="002852AE">
            <w:pPr>
              <w:pStyle w:val="NormalWeb"/>
              <w:rPr>
                <w:sz w:val="20"/>
                <w:szCs w:val="20"/>
              </w:rPr>
            </w:pPr>
          </w:p>
        </w:tc>
      </w:tr>
      <w:tr w:rsidR="00AD1BF5" w:rsidRPr="00090167" w:rsidTr="00FF5E23">
        <w:trPr>
          <w:trHeight w:val="1700"/>
        </w:trPr>
        <w:tc>
          <w:tcPr>
            <w:tcW w:w="2352" w:type="dxa"/>
            <w:shd w:val="clear" w:color="auto" w:fill="auto"/>
          </w:tcPr>
          <w:p w:rsidR="00815D03" w:rsidRPr="00090167" w:rsidRDefault="00815D03" w:rsidP="00894376">
            <w:pPr>
              <w:rPr>
                <w:rFonts w:eastAsia="Arial Unicode MS"/>
                <w:b/>
                <w:sz w:val="22"/>
                <w:szCs w:val="20"/>
              </w:rPr>
            </w:pPr>
            <w:r w:rsidRPr="00090167">
              <w:rPr>
                <w:rFonts w:eastAsia="Arial Unicode MS"/>
                <w:b/>
                <w:sz w:val="22"/>
                <w:szCs w:val="20"/>
              </w:rPr>
              <w:t>Welcome</w:t>
            </w:r>
            <w:r w:rsidR="00F216A1" w:rsidRPr="00090167">
              <w:rPr>
                <w:rFonts w:eastAsia="Arial Unicode MS"/>
                <w:b/>
                <w:sz w:val="22"/>
                <w:szCs w:val="20"/>
              </w:rPr>
              <w:t xml:space="preserve"> Remarks</w:t>
            </w:r>
            <w:r w:rsidR="001A3CB4" w:rsidRPr="00090167">
              <w:rPr>
                <w:rFonts w:eastAsia="Arial Unicode MS"/>
                <w:b/>
                <w:sz w:val="22"/>
                <w:szCs w:val="20"/>
              </w:rPr>
              <w:t>/</w:t>
            </w:r>
            <w:r w:rsidR="001A3CB4" w:rsidRPr="00090167">
              <w:rPr>
                <w:sz w:val="28"/>
              </w:rPr>
              <w:t xml:space="preserve"> </w:t>
            </w:r>
            <w:r w:rsidR="00D97819">
              <w:rPr>
                <w:rFonts w:eastAsia="Arial Unicode MS"/>
                <w:b/>
                <w:sz w:val="22"/>
                <w:szCs w:val="20"/>
              </w:rPr>
              <w:t xml:space="preserve">Our </w:t>
            </w:r>
            <w:r w:rsidR="00CC3A67" w:rsidRPr="00090167">
              <w:rPr>
                <w:rFonts w:eastAsia="Arial Unicode MS"/>
                <w:b/>
                <w:sz w:val="22"/>
                <w:szCs w:val="20"/>
              </w:rPr>
              <w:t>Network</w:t>
            </w:r>
            <w:r w:rsidR="00D97819">
              <w:rPr>
                <w:rFonts w:eastAsia="Arial Unicode MS"/>
                <w:b/>
                <w:sz w:val="22"/>
                <w:szCs w:val="20"/>
              </w:rPr>
              <w:t xml:space="preserve"> Today</w:t>
            </w:r>
          </w:p>
          <w:p w:rsidR="00815D03" w:rsidRPr="00090167" w:rsidRDefault="00815D03" w:rsidP="00894376">
            <w:pPr>
              <w:rPr>
                <w:rFonts w:eastAsia="Arial Unicode MS"/>
                <w:b/>
                <w:sz w:val="22"/>
                <w:szCs w:val="20"/>
              </w:rPr>
            </w:pPr>
          </w:p>
          <w:p w:rsidR="00CF1305" w:rsidRPr="00090167" w:rsidRDefault="00542406" w:rsidP="00613895">
            <w:pPr>
              <w:rPr>
                <w:sz w:val="22"/>
                <w:szCs w:val="20"/>
              </w:rPr>
            </w:pPr>
            <w:r>
              <w:rPr>
                <w:sz w:val="22"/>
                <w:szCs w:val="20"/>
              </w:rPr>
              <w:t>Ryan Lilly, MPA</w:t>
            </w:r>
            <w:r w:rsidR="00D97819" w:rsidRPr="00D97819">
              <w:rPr>
                <w:sz w:val="22"/>
                <w:szCs w:val="20"/>
              </w:rPr>
              <w:t>, VISN 1 Network Director</w:t>
            </w:r>
          </w:p>
        </w:tc>
        <w:tc>
          <w:tcPr>
            <w:tcW w:w="5761" w:type="dxa"/>
            <w:gridSpan w:val="2"/>
            <w:tcBorders>
              <w:bottom w:val="single" w:sz="4" w:space="0" w:color="auto"/>
            </w:tcBorders>
            <w:shd w:val="clear" w:color="auto" w:fill="auto"/>
            <w:vAlign w:val="center"/>
          </w:tcPr>
          <w:p w:rsidR="00815D03" w:rsidRDefault="005C1AB6" w:rsidP="001F4AD5">
            <w:pPr>
              <w:pStyle w:val="NoSpacing"/>
              <w:rPr>
                <w:rFonts w:ascii="Times New Roman" w:eastAsia="Arial Unicode MS" w:hAnsi="Times New Roman" w:cs="Times New Roman"/>
                <w:szCs w:val="20"/>
              </w:rPr>
            </w:pPr>
            <w:r>
              <w:rPr>
                <w:rFonts w:ascii="Times New Roman" w:eastAsia="Arial Unicode MS" w:hAnsi="Times New Roman" w:cs="Times New Roman"/>
                <w:szCs w:val="2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Exch.Document.DC" ShapeID="_x0000_i1025" DrawAspect="Icon" ObjectID="_1602567027" r:id="rId7"/>
              </w:object>
            </w:r>
            <w:r w:rsidR="001F4AD5" w:rsidRPr="00090167">
              <w:rPr>
                <w:rFonts w:ascii="Times New Roman" w:eastAsia="Arial Unicode MS" w:hAnsi="Times New Roman" w:cs="Times New Roman"/>
                <w:szCs w:val="20"/>
              </w:rPr>
              <w:t xml:space="preserve">            </w:t>
            </w:r>
          </w:p>
          <w:p w:rsidR="00B01DD9" w:rsidRDefault="00B01DD9" w:rsidP="001F4AD5">
            <w:pPr>
              <w:pStyle w:val="NoSpacing"/>
              <w:rPr>
                <w:rFonts w:ascii="Times New Roman" w:eastAsia="Arial Unicode MS" w:hAnsi="Times New Roman" w:cs="Times New Roman"/>
                <w:szCs w:val="20"/>
              </w:rPr>
            </w:pPr>
          </w:p>
          <w:p w:rsidR="00B01DD9" w:rsidRPr="00090167" w:rsidRDefault="00B01DD9" w:rsidP="001F4AD5">
            <w:pPr>
              <w:pStyle w:val="NoSpacing"/>
              <w:rPr>
                <w:rFonts w:ascii="Times New Roman" w:eastAsia="Arial Unicode MS" w:hAnsi="Times New Roman" w:cs="Times New Roman"/>
                <w:szCs w:val="20"/>
              </w:rPr>
            </w:pPr>
          </w:p>
          <w:p w:rsidR="00101488" w:rsidRDefault="00101488"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Ryan Lilly introduced himself as the new Network Director.</w:t>
            </w:r>
          </w:p>
          <w:p w:rsidR="002B0D95" w:rsidRDefault="002B0D95"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H</w:t>
            </w:r>
            <w:r w:rsidR="00524B85">
              <w:rPr>
                <w:rFonts w:ascii="Times New Roman" w:eastAsia="Arial Unicode MS" w:hAnsi="Times New Roman" w:cs="Times New Roman"/>
                <w:szCs w:val="20"/>
              </w:rPr>
              <w:t xml:space="preserve">e </w:t>
            </w:r>
            <w:r>
              <w:rPr>
                <w:rFonts w:ascii="Times New Roman" w:eastAsia="Arial Unicode MS" w:hAnsi="Times New Roman" w:cs="Times New Roman"/>
                <w:szCs w:val="20"/>
              </w:rPr>
              <w:t>said the VISN should be a resource to help the medical centers – we are focused on it.</w:t>
            </w:r>
          </w:p>
          <w:p w:rsidR="00524B85" w:rsidRDefault="002B0D95"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He said the VISN was in good shape</w:t>
            </w:r>
            <w:r w:rsidR="00524B85">
              <w:rPr>
                <w:rFonts w:ascii="Times New Roman" w:eastAsia="Arial Unicode MS" w:hAnsi="Times New Roman" w:cs="Times New Roman"/>
                <w:szCs w:val="20"/>
              </w:rPr>
              <w:t>, which is not matching public opinion.</w:t>
            </w:r>
          </w:p>
          <w:p w:rsidR="00524B85" w:rsidRDefault="00524B85"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We are not in crisis, but we do have some challenges.</w:t>
            </w:r>
          </w:p>
          <w:p w:rsidR="00524B85" w:rsidRDefault="00524B85"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Our employee engagement and innovation are our strengths</w:t>
            </w:r>
            <w:r w:rsidR="00E22FC7">
              <w:rPr>
                <w:rFonts w:ascii="Times New Roman" w:eastAsia="Arial Unicode MS" w:hAnsi="Times New Roman" w:cs="Times New Roman"/>
                <w:szCs w:val="20"/>
              </w:rPr>
              <w:t>.</w:t>
            </w:r>
          </w:p>
          <w:p w:rsidR="00E22FC7" w:rsidRDefault="0024236F"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Our challenge is to end the variability between medical centers.</w:t>
            </w:r>
          </w:p>
          <w:p w:rsidR="0024236F" w:rsidRDefault="0024236F"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We are not just healthcare, we are also suicide prevention, housing, and improving lives.</w:t>
            </w:r>
          </w:p>
          <w:p w:rsidR="0024236F" w:rsidRDefault="0024236F"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ICARE, our core values – we challenge our employees to show these.</w:t>
            </w:r>
          </w:p>
          <w:p w:rsidR="0024236F" w:rsidRDefault="00947F4A"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Domains of Value – there are five, but our focus is on the top three: patients, quality and cost. We added the last two because we must succeed in them. We want to be an </w:t>
            </w:r>
            <w:r w:rsidR="00C01BD9">
              <w:rPr>
                <w:rFonts w:ascii="Times New Roman" w:eastAsia="Arial Unicode MS" w:hAnsi="Times New Roman" w:cs="Times New Roman"/>
                <w:szCs w:val="20"/>
              </w:rPr>
              <w:t>employer</w:t>
            </w:r>
            <w:r>
              <w:rPr>
                <w:rFonts w:ascii="Times New Roman" w:eastAsia="Arial Unicode MS" w:hAnsi="Times New Roman" w:cs="Times New Roman"/>
                <w:szCs w:val="20"/>
              </w:rPr>
              <w:t xml:space="preserve"> of choice, and we want to give back to our community – this includes suicide prevention.</w:t>
            </w:r>
          </w:p>
          <w:p w:rsidR="00066E41" w:rsidRDefault="00947F4A"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Growth – our growth of users is flat – it is a challenge to us. </w:t>
            </w:r>
            <w:r w:rsidR="00F52814">
              <w:rPr>
                <w:rFonts w:ascii="Times New Roman" w:eastAsia="Arial Unicode MS" w:hAnsi="Times New Roman" w:cs="Times New Roman"/>
                <w:szCs w:val="20"/>
              </w:rPr>
              <w:t xml:space="preserve">The population is going down. Our Outreach is working to increase enrollment, and we need VSOs to help us. Give us feedback on what you hear. One of the excuses we hear is that they don’t want to take a space that another </w:t>
            </w:r>
            <w:r w:rsidR="00DD7F1D">
              <w:rPr>
                <w:rFonts w:ascii="Times New Roman" w:eastAsia="Arial Unicode MS" w:hAnsi="Times New Roman" w:cs="Times New Roman"/>
                <w:szCs w:val="20"/>
              </w:rPr>
              <w:t>Vet</w:t>
            </w:r>
            <w:r w:rsidR="00F52814">
              <w:rPr>
                <w:rFonts w:ascii="Times New Roman" w:eastAsia="Arial Unicode MS" w:hAnsi="Times New Roman" w:cs="Times New Roman"/>
                <w:szCs w:val="20"/>
              </w:rPr>
              <w:t xml:space="preserve">eran could use. However, the opposite is true; the most </w:t>
            </w:r>
            <w:r w:rsidR="00DD7F1D">
              <w:rPr>
                <w:rFonts w:ascii="Times New Roman" w:eastAsia="Arial Unicode MS" w:hAnsi="Times New Roman" w:cs="Times New Roman"/>
                <w:szCs w:val="20"/>
              </w:rPr>
              <w:t>Vet</w:t>
            </w:r>
            <w:r w:rsidR="00F52814">
              <w:rPr>
                <w:rFonts w:ascii="Times New Roman" w:eastAsia="Arial Unicode MS" w:hAnsi="Times New Roman" w:cs="Times New Roman"/>
                <w:szCs w:val="20"/>
              </w:rPr>
              <w:t>erans who use VA healthcare services, the more money we get, and can provide more services.</w:t>
            </w:r>
            <w:r w:rsidR="003B47D5">
              <w:rPr>
                <w:rFonts w:ascii="Times New Roman" w:eastAsia="Arial Unicode MS" w:hAnsi="Times New Roman" w:cs="Times New Roman"/>
                <w:szCs w:val="20"/>
              </w:rPr>
              <w:t xml:space="preserve"> He hope more will sign up; we want to give them care</w:t>
            </w:r>
            <w:r w:rsidR="00066E41">
              <w:rPr>
                <w:rFonts w:ascii="Times New Roman" w:eastAsia="Arial Unicode MS" w:hAnsi="Times New Roman" w:cs="Times New Roman"/>
                <w:szCs w:val="20"/>
              </w:rPr>
              <w:t>, that is better than found on the outside.</w:t>
            </w:r>
          </w:p>
          <w:p w:rsidR="00066E41" w:rsidRDefault="00066E41"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Budget – it is nice that we are getting increases in our budget; both sides in Congress support the VA budget and our needs.</w:t>
            </w:r>
          </w:p>
          <w:p w:rsidR="00235A97" w:rsidRDefault="00235A97"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Staffing – we are in good shape; we can deliver care to patients. </w:t>
            </w:r>
          </w:p>
          <w:p w:rsidR="00235A97" w:rsidRDefault="00235A97"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We have the best access to care, and our SAIL scores are second best. Our patients are satisfied with their </w:t>
            </w:r>
            <w:r>
              <w:rPr>
                <w:rFonts w:ascii="Times New Roman" w:eastAsia="Arial Unicode MS" w:hAnsi="Times New Roman" w:cs="Times New Roman"/>
                <w:szCs w:val="20"/>
              </w:rPr>
              <w:lastRenderedPageBreak/>
              <w:t>care; exceeds the national level – we can do more to be more patient-friendly. An employee satisfaction is #1.</w:t>
            </w:r>
          </w:p>
          <w:p w:rsidR="00FD5C50" w:rsidRDefault="00235A97"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Looking forward </w:t>
            </w:r>
            <w:r w:rsidR="00E76D1C">
              <w:rPr>
                <w:rFonts w:ascii="Times New Roman" w:eastAsia="Arial Unicode MS" w:hAnsi="Times New Roman" w:cs="Times New Roman"/>
                <w:szCs w:val="20"/>
              </w:rPr>
              <w:t>–</w:t>
            </w:r>
            <w:r>
              <w:rPr>
                <w:rFonts w:ascii="Times New Roman" w:eastAsia="Arial Unicode MS" w:hAnsi="Times New Roman" w:cs="Times New Roman"/>
                <w:szCs w:val="20"/>
              </w:rPr>
              <w:t xml:space="preserve"> </w:t>
            </w:r>
            <w:r w:rsidR="00E76D1C">
              <w:rPr>
                <w:rFonts w:ascii="Times New Roman" w:eastAsia="Arial Unicode MS" w:hAnsi="Times New Roman" w:cs="Times New Roman"/>
                <w:szCs w:val="20"/>
              </w:rPr>
              <w:t xml:space="preserve">VISION 2020 </w:t>
            </w:r>
            <w:r w:rsidR="00FD5C50">
              <w:rPr>
                <w:rFonts w:ascii="Times New Roman" w:eastAsia="Arial Unicode MS" w:hAnsi="Times New Roman" w:cs="Times New Roman"/>
                <w:szCs w:val="20"/>
              </w:rPr>
              <w:t xml:space="preserve">has three goals, that we are working on how to map and measure. </w:t>
            </w:r>
          </w:p>
          <w:p w:rsidR="00235A97" w:rsidRDefault="00FD5C50"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Top 10% - When you look at the numbers from the private sector, their data availability, we are more transparent. The top 10% is measured with CMS, the Center for Medicare payments – they must include access to care website to choose a site quality – compare us with the private sector.</w:t>
            </w:r>
          </w:p>
          <w:p w:rsidR="00FD5C50" w:rsidRDefault="00FD5C50"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World class – this can be hard to measure.</w:t>
            </w:r>
          </w:p>
          <w:p w:rsidR="00FD5C50" w:rsidRDefault="00FD5C50"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Employee experience – We use the FEVS survey – VA does poorly, 17</w:t>
            </w:r>
            <w:r w:rsidRPr="00FD5C50">
              <w:rPr>
                <w:rFonts w:ascii="Times New Roman" w:eastAsia="Arial Unicode MS" w:hAnsi="Times New Roman" w:cs="Times New Roman"/>
                <w:szCs w:val="20"/>
                <w:vertAlign w:val="superscript"/>
              </w:rPr>
              <w:t>th</w:t>
            </w:r>
            <w:r>
              <w:rPr>
                <w:rFonts w:ascii="Times New Roman" w:eastAsia="Arial Unicode MS" w:hAnsi="Times New Roman" w:cs="Times New Roman"/>
                <w:szCs w:val="20"/>
              </w:rPr>
              <w:t xml:space="preserve"> place out of 18 – NASA is #1.</w:t>
            </w:r>
          </w:p>
          <w:p w:rsidR="00F3565F" w:rsidRDefault="00F3565F"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Getting to 2020 – </w:t>
            </w:r>
          </w:p>
          <w:p w:rsidR="001121D4" w:rsidRPr="001121D4" w:rsidRDefault="00F3565F" w:rsidP="007E7460">
            <w:pPr>
              <w:pStyle w:val="NoSpacing"/>
              <w:numPr>
                <w:ilvl w:val="0"/>
                <w:numId w:val="13"/>
              </w:numPr>
              <w:rPr>
                <w:rFonts w:ascii="Times New Roman" w:eastAsia="Arial Unicode MS" w:hAnsi="Times New Roman" w:cs="Times New Roman"/>
                <w:szCs w:val="20"/>
              </w:rPr>
            </w:pPr>
            <w:r w:rsidRPr="001121D4">
              <w:rPr>
                <w:rFonts w:ascii="Times New Roman" w:eastAsia="Arial Unicode MS" w:hAnsi="Times New Roman" w:cs="Times New Roman"/>
                <w:szCs w:val="20"/>
              </w:rPr>
              <w:t>Care in the Community – we have a changed mission</w:t>
            </w:r>
            <w:r w:rsidR="006114EE" w:rsidRPr="001121D4">
              <w:rPr>
                <w:rFonts w:ascii="Times New Roman" w:eastAsia="Arial Unicode MS" w:hAnsi="Times New Roman" w:cs="Times New Roman"/>
                <w:szCs w:val="20"/>
              </w:rPr>
              <w:t>, embracing non-VA providers to fill in gaps in care, in a more deliberate way. The Mission Act is on a different level, that will provide better management of care, if VA can’t provide it, through purchased care.</w:t>
            </w:r>
            <w:r w:rsidRPr="001121D4">
              <w:rPr>
                <w:rFonts w:ascii="Times New Roman" w:eastAsia="Arial Unicode MS" w:hAnsi="Times New Roman" w:cs="Times New Roman"/>
                <w:szCs w:val="20"/>
              </w:rPr>
              <w:t xml:space="preserve"> </w:t>
            </w:r>
            <w:r w:rsidR="006114EE" w:rsidRPr="001121D4">
              <w:rPr>
                <w:rFonts w:ascii="Times New Roman" w:eastAsia="Arial Unicode MS" w:hAnsi="Times New Roman" w:cs="Times New Roman"/>
                <w:szCs w:val="20"/>
              </w:rPr>
              <w:t xml:space="preserve">Right now, it is a </w:t>
            </w:r>
            <w:r w:rsidR="00C01BD9" w:rsidRPr="001121D4">
              <w:rPr>
                <w:rFonts w:ascii="Times New Roman" w:eastAsia="Arial Unicode MS" w:hAnsi="Times New Roman" w:cs="Times New Roman"/>
                <w:szCs w:val="20"/>
              </w:rPr>
              <w:t>confusing</w:t>
            </w:r>
            <w:r w:rsidR="006114EE" w:rsidRPr="001121D4">
              <w:rPr>
                <w:rFonts w:ascii="Times New Roman" w:eastAsia="Arial Unicode MS" w:hAnsi="Times New Roman" w:cs="Times New Roman"/>
                <w:szCs w:val="20"/>
              </w:rPr>
              <w:t xml:space="preserve"> process of keeping records and paying bills. The goal is to be more deliberate, how to make it seamless, to educate staff on how to do it, and let the patients know what to expect – consult, time, preference, records exchange – and avoid having to print out copies of their records to take to appointments.</w:t>
            </w:r>
            <w:r w:rsidR="001121D4" w:rsidRPr="001121D4">
              <w:rPr>
                <w:rFonts w:ascii="Times New Roman" w:eastAsia="Arial Unicode MS" w:hAnsi="Times New Roman" w:cs="Times New Roman"/>
                <w:szCs w:val="20"/>
              </w:rPr>
              <w:t xml:space="preserve"> Also, what the provider can expect.</w:t>
            </w:r>
            <w:r w:rsidR="001121D4">
              <w:rPr>
                <w:rFonts w:ascii="Times New Roman" w:eastAsia="Arial Unicode MS" w:hAnsi="Times New Roman" w:cs="Times New Roman"/>
                <w:szCs w:val="20"/>
              </w:rPr>
              <w:t xml:space="preserve"> </w:t>
            </w:r>
            <w:r w:rsidR="001121D4" w:rsidRPr="001121D4">
              <w:rPr>
                <w:rFonts w:ascii="Times New Roman" w:eastAsia="Arial Unicode MS" w:hAnsi="Times New Roman" w:cs="Times New Roman"/>
                <w:szCs w:val="20"/>
              </w:rPr>
              <w:t>The medical center will coordinate care – it is our responsibility to coordinate care – to standardize, and provide the most care.</w:t>
            </w:r>
          </w:p>
          <w:p w:rsidR="000F7DDB" w:rsidRDefault="000F7DDB"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Access – 95% of primary care, mental health and </w:t>
            </w:r>
            <w:r w:rsidR="00C01BD9">
              <w:rPr>
                <w:rFonts w:ascii="Times New Roman" w:eastAsia="Arial Unicode MS" w:hAnsi="Times New Roman" w:cs="Times New Roman"/>
                <w:szCs w:val="20"/>
              </w:rPr>
              <w:t>specialty</w:t>
            </w:r>
            <w:r>
              <w:rPr>
                <w:rFonts w:ascii="Times New Roman" w:eastAsia="Arial Unicode MS" w:hAnsi="Times New Roman" w:cs="Times New Roman"/>
                <w:szCs w:val="20"/>
              </w:rPr>
              <w:t xml:space="preserve"> care patients seen in 30 days. We do well in primary care, very well in mental health, not so well in </w:t>
            </w:r>
            <w:r w:rsidR="00C01BD9">
              <w:rPr>
                <w:rFonts w:ascii="Times New Roman" w:eastAsia="Arial Unicode MS" w:hAnsi="Times New Roman" w:cs="Times New Roman"/>
                <w:szCs w:val="20"/>
              </w:rPr>
              <w:t>specialty</w:t>
            </w:r>
            <w:r>
              <w:rPr>
                <w:rFonts w:ascii="Times New Roman" w:eastAsia="Arial Unicode MS" w:hAnsi="Times New Roman" w:cs="Times New Roman"/>
                <w:szCs w:val="20"/>
              </w:rPr>
              <w:t xml:space="preserve"> care. </w:t>
            </w:r>
          </w:p>
          <w:p w:rsidR="00235A97" w:rsidRDefault="000F7DDB"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Q. Call Centers </w:t>
            </w:r>
            <w:r w:rsidR="00537FC3">
              <w:rPr>
                <w:rFonts w:ascii="Times New Roman" w:eastAsia="Arial Unicode MS" w:hAnsi="Times New Roman" w:cs="Times New Roman"/>
                <w:szCs w:val="20"/>
              </w:rPr>
              <w:t>–</w:t>
            </w:r>
            <w:r>
              <w:rPr>
                <w:rFonts w:ascii="Times New Roman" w:eastAsia="Arial Unicode MS" w:hAnsi="Times New Roman" w:cs="Times New Roman"/>
                <w:szCs w:val="20"/>
              </w:rPr>
              <w:t xml:space="preserve"> </w:t>
            </w:r>
            <w:r w:rsidR="00537FC3">
              <w:rPr>
                <w:rFonts w:ascii="Times New Roman" w:eastAsia="Arial Unicode MS" w:hAnsi="Times New Roman" w:cs="Times New Roman"/>
                <w:szCs w:val="20"/>
              </w:rPr>
              <w:t xml:space="preserve">it is not 30 seconds because the recording is too long – a message was timed at 56 seconds. </w:t>
            </w:r>
          </w:p>
          <w:p w:rsidR="00AA07D8" w:rsidRDefault="00AA07D8"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A. Will take a look.</w:t>
            </w:r>
          </w:p>
          <w:p w:rsidR="00947F4A" w:rsidRDefault="00521809"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Capital assets – we have old buildings, campuses with </w:t>
            </w:r>
            <w:r w:rsidR="00C01BD9">
              <w:rPr>
                <w:rFonts w:ascii="Times New Roman" w:eastAsia="Arial Unicode MS" w:hAnsi="Times New Roman" w:cs="Times New Roman"/>
                <w:szCs w:val="20"/>
              </w:rPr>
              <w:t>large</w:t>
            </w:r>
            <w:r>
              <w:rPr>
                <w:rFonts w:ascii="Times New Roman" w:eastAsia="Arial Unicode MS" w:hAnsi="Times New Roman" w:cs="Times New Roman"/>
                <w:szCs w:val="20"/>
              </w:rPr>
              <w:t xml:space="preserve"> areas, and towers, that can’t renovate easily. We need improvements for all. Other VISNs have newer hospitals</w:t>
            </w:r>
            <w:r w:rsidR="00F52814">
              <w:rPr>
                <w:rFonts w:ascii="Times New Roman" w:eastAsia="Arial Unicode MS" w:hAnsi="Times New Roman" w:cs="Times New Roman"/>
                <w:szCs w:val="20"/>
              </w:rPr>
              <w:t xml:space="preserve"> </w:t>
            </w:r>
            <w:r>
              <w:rPr>
                <w:rFonts w:ascii="Times New Roman" w:eastAsia="Arial Unicode MS" w:hAnsi="Times New Roman" w:cs="Times New Roman"/>
                <w:szCs w:val="20"/>
              </w:rPr>
              <w:t>than we do.</w:t>
            </w:r>
          </w:p>
          <w:p w:rsidR="00521809" w:rsidRDefault="00521809"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Q. Possible to invest in CBOCs?</w:t>
            </w:r>
          </w:p>
          <w:p w:rsidR="00521809" w:rsidRDefault="00521809"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A. Yes, that is one approach, to lease space.</w:t>
            </w:r>
          </w:p>
          <w:p w:rsidR="00521809" w:rsidRDefault="00521809"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We have an age-gap in our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eran population, and there is a huge need for long-term care. We have the worst infrastructure, because the model shifted to having a more home-like atmosphere, with small houses. It is hard to make our hospitals more home-like and less institutional</w:t>
            </w:r>
            <w:r w:rsidR="002572ED">
              <w:rPr>
                <w:rFonts w:ascii="Times New Roman" w:eastAsia="Arial Unicode MS" w:hAnsi="Times New Roman" w:cs="Times New Roman"/>
                <w:szCs w:val="20"/>
              </w:rPr>
              <w:t>. The demand may go down for hospitals.</w:t>
            </w:r>
          </w:p>
          <w:p w:rsidR="002572ED" w:rsidRDefault="002572ED"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Q. The Chelsea home – in 1949 had open wards where you can see outside the room, never intended for long-</w:t>
            </w:r>
            <w:r>
              <w:rPr>
                <w:rFonts w:ascii="Times New Roman" w:eastAsia="Arial Unicode MS" w:hAnsi="Times New Roman" w:cs="Times New Roman"/>
                <w:szCs w:val="20"/>
              </w:rPr>
              <w:lastRenderedPageBreak/>
              <w:t>term care – must build a new community living center.</w:t>
            </w:r>
          </w:p>
          <w:p w:rsidR="00033177" w:rsidRDefault="00033177"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A. Very expensive construction costs.</w:t>
            </w:r>
          </w:p>
          <w:p w:rsidR="00033177" w:rsidRDefault="00033177"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The VISN has the oldest patient population in the US, and most really need long-term care. Looking at grants to add beds to meet new regulations, but it is a funding challenge; 23% the </w:t>
            </w:r>
            <w:r w:rsidR="00C01BD9">
              <w:rPr>
                <w:rFonts w:ascii="Times New Roman" w:eastAsia="Arial Unicode MS" w:hAnsi="Times New Roman" w:cs="Times New Roman"/>
                <w:szCs w:val="20"/>
              </w:rPr>
              <w:t>true</w:t>
            </w:r>
            <w:r>
              <w:rPr>
                <w:rFonts w:ascii="Times New Roman" w:eastAsia="Arial Unicode MS" w:hAnsi="Times New Roman" w:cs="Times New Roman"/>
                <w:szCs w:val="20"/>
              </w:rPr>
              <w:t xml:space="preserve"> cost of care. Using telehealth to keep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erans in their own homes.</w:t>
            </w:r>
          </w:p>
          <w:p w:rsidR="00033177" w:rsidRDefault="00B72AE3"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Q. What about those that are ambulatory?</w:t>
            </w:r>
          </w:p>
          <w:p w:rsidR="00B72AE3" w:rsidRDefault="00B72AE3"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A. We need a plan, a facility master plan</w:t>
            </w:r>
            <w:r w:rsidR="007A770A">
              <w:rPr>
                <w:rFonts w:ascii="Times New Roman" w:eastAsia="Arial Unicode MS" w:hAnsi="Times New Roman" w:cs="Times New Roman"/>
                <w:szCs w:val="20"/>
              </w:rPr>
              <w:t>; the lag time in the pipeline is 3-4 years away</w:t>
            </w:r>
            <w:r w:rsidR="003D5190">
              <w:rPr>
                <w:rFonts w:ascii="Times New Roman" w:eastAsia="Arial Unicode MS" w:hAnsi="Times New Roman" w:cs="Times New Roman"/>
                <w:szCs w:val="20"/>
              </w:rPr>
              <w:t>. We will need a new plan in a year or two, whatever makes sense. Will use facility condition assessments versus replacement cost. For example, West Haven’s façade is a shell; it was a bad design, water got in, so now we need to replace it.</w:t>
            </w:r>
          </w:p>
          <w:p w:rsidR="00F52814" w:rsidRDefault="009F6A61"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Q. Standards of care change?</w:t>
            </w:r>
          </w:p>
          <w:p w:rsidR="009F6A61" w:rsidRDefault="009F6A61"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A. We</w:t>
            </w:r>
            <w:r w:rsidR="00C01BD9">
              <w:rPr>
                <w:rFonts w:ascii="Times New Roman" w:eastAsia="Arial Unicode MS" w:hAnsi="Times New Roman" w:cs="Times New Roman"/>
                <w:szCs w:val="20"/>
              </w:rPr>
              <w:t xml:space="preserve"> were planning to contract it, w</w:t>
            </w:r>
            <w:r>
              <w:rPr>
                <w:rFonts w:ascii="Times New Roman" w:eastAsia="Arial Unicode MS" w:hAnsi="Times New Roman" w:cs="Times New Roman"/>
                <w:szCs w:val="20"/>
              </w:rPr>
              <w:t xml:space="preserve">hen the codes changed. </w:t>
            </w:r>
          </w:p>
          <w:p w:rsidR="009F6A61" w:rsidRDefault="009F6A61"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Education – we shifted focus; </w:t>
            </w:r>
            <w:r w:rsidR="00C01BD9">
              <w:rPr>
                <w:rFonts w:ascii="Times New Roman" w:eastAsia="Arial Unicode MS" w:hAnsi="Times New Roman" w:cs="Times New Roman"/>
                <w:szCs w:val="20"/>
              </w:rPr>
              <w:t>suicides</w:t>
            </w:r>
            <w:r>
              <w:rPr>
                <w:rFonts w:ascii="Times New Roman" w:eastAsia="Arial Unicode MS" w:hAnsi="Times New Roman" w:cs="Times New Roman"/>
                <w:szCs w:val="20"/>
              </w:rPr>
              <w:t xml:space="preserve"> are a challenge. We need to focus on this, get them into the VA, give them access – how to get them in? Working with police, clergy, etc. to educate them.</w:t>
            </w:r>
          </w:p>
          <w:p w:rsidR="009F6A61" w:rsidRDefault="009F6A61"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Q. Community care – Healthnet is no more?</w:t>
            </w:r>
          </w:p>
          <w:p w:rsidR="009F6A61" w:rsidRDefault="009F6A61"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A. Providers can sign up online.</w:t>
            </w:r>
            <w:r w:rsidR="00E72353">
              <w:rPr>
                <w:rFonts w:ascii="Times New Roman" w:eastAsia="Arial Unicode MS" w:hAnsi="Times New Roman" w:cs="Times New Roman"/>
                <w:szCs w:val="20"/>
              </w:rPr>
              <w:t xml:space="preserve"> Triwest is a bridge now, under a community care network contract for provider agreements with medical centers. Triwest with adopt </w:t>
            </w:r>
            <w:r w:rsidR="00C01BD9">
              <w:rPr>
                <w:rFonts w:ascii="Times New Roman" w:eastAsia="Arial Unicode MS" w:hAnsi="Times New Roman" w:cs="Times New Roman"/>
                <w:szCs w:val="20"/>
              </w:rPr>
              <w:t>Healthnet</w:t>
            </w:r>
            <w:r w:rsidR="00E72353">
              <w:rPr>
                <w:rFonts w:ascii="Times New Roman" w:eastAsia="Arial Unicode MS" w:hAnsi="Times New Roman" w:cs="Times New Roman"/>
                <w:szCs w:val="20"/>
              </w:rPr>
              <w:t xml:space="preserve"> soon – June 2019 should be in place and Mission Act goes live. </w:t>
            </w:r>
          </w:p>
          <w:p w:rsidR="007A16D2" w:rsidRDefault="007A16D2" w:rsidP="0089248E">
            <w:pPr>
              <w:pStyle w:val="NoSpacing"/>
              <w:ind w:left="360"/>
              <w:rPr>
                <w:rFonts w:ascii="Times New Roman" w:eastAsia="Arial Unicode MS" w:hAnsi="Times New Roman" w:cs="Times New Roman"/>
                <w:szCs w:val="20"/>
              </w:rPr>
            </w:pPr>
          </w:p>
          <w:p w:rsidR="005C414C" w:rsidRDefault="005C414C" w:rsidP="0089248E">
            <w:pPr>
              <w:pStyle w:val="NoSpacing"/>
              <w:ind w:left="720"/>
              <w:rPr>
                <w:rFonts w:ascii="Times New Roman" w:eastAsia="Arial Unicode MS" w:hAnsi="Times New Roman" w:cs="Times New Roman"/>
                <w:szCs w:val="20"/>
              </w:rPr>
            </w:pPr>
          </w:p>
          <w:p w:rsidR="0088504B" w:rsidRDefault="0088504B" w:rsidP="0089248E">
            <w:pPr>
              <w:pStyle w:val="NoSpacing"/>
              <w:ind w:left="720"/>
              <w:rPr>
                <w:rFonts w:ascii="Times New Roman" w:eastAsia="Arial Unicode MS" w:hAnsi="Times New Roman" w:cs="Times New Roman"/>
                <w:szCs w:val="20"/>
              </w:rPr>
            </w:pPr>
          </w:p>
          <w:p w:rsidR="00AB1C74" w:rsidRPr="00090167" w:rsidRDefault="00AB1C74" w:rsidP="0089248E">
            <w:pPr>
              <w:pStyle w:val="NoSpacing"/>
              <w:ind w:left="360"/>
              <w:rPr>
                <w:rFonts w:ascii="Times New Roman" w:eastAsia="Arial Unicode MS" w:hAnsi="Times New Roman" w:cs="Times New Roman"/>
                <w:szCs w:val="20"/>
              </w:rPr>
            </w:pPr>
          </w:p>
        </w:tc>
        <w:tc>
          <w:tcPr>
            <w:tcW w:w="1962" w:type="dxa"/>
            <w:tcBorders>
              <w:top w:val="single" w:sz="4" w:space="0" w:color="auto"/>
            </w:tcBorders>
            <w:shd w:val="clear" w:color="auto" w:fill="auto"/>
          </w:tcPr>
          <w:p w:rsidR="00F11663" w:rsidRPr="00090167" w:rsidRDefault="00F11663"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CD4E45" w:rsidRDefault="00CD4E45"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hAnsi="Times New Roman" w:cs="Times New Roman"/>
                <w:szCs w:val="20"/>
              </w:rPr>
            </w:pPr>
          </w:p>
          <w:p w:rsidR="00AA07D8" w:rsidRDefault="00AA07D8" w:rsidP="00C86649">
            <w:pPr>
              <w:pStyle w:val="NoSpacing"/>
              <w:rPr>
                <w:rFonts w:ascii="Times New Roman" w:eastAsia="Arial Unicode MS" w:hAnsi="Times New Roman" w:cs="Times New Roman"/>
                <w:szCs w:val="20"/>
              </w:rPr>
            </w:pPr>
            <w:r>
              <w:rPr>
                <w:rFonts w:ascii="Times New Roman" w:eastAsia="Arial Unicode MS" w:hAnsi="Times New Roman" w:cs="Times New Roman"/>
                <w:szCs w:val="20"/>
              </w:rPr>
              <w:t>Will take a look</w:t>
            </w: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Default="009F6A61" w:rsidP="00C86649">
            <w:pPr>
              <w:pStyle w:val="NoSpacing"/>
              <w:rPr>
                <w:rFonts w:ascii="Times New Roman" w:eastAsia="Arial Unicode MS" w:hAnsi="Times New Roman" w:cs="Times New Roman"/>
                <w:szCs w:val="20"/>
              </w:rPr>
            </w:pPr>
          </w:p>
          <w:p w:rsidR="009F6A61" w:rsidRPr="00090167" w:rsidRDefault="009F6A61" w:rsidP="00C86649">
            <w:pPr>
              <w:pStyle w:val="NoSpacing"/>
              <w:rPr>
                <w:rFonts w:ascii="Times New Roman" w:hAnsi="Times New Roman" w:cs="Times New Roman"/>
                <w:szCs w:val="20"/>
              </w:rPr>
            </w:pPr>
            <w:r>
              <w:rPr>
                <w:rFonts w:ascii="Times New Roman" w:eastAsia="Arial Unicode MS" w:hAnsi="Times New Roman" w:cs="Times New Roman"/>
                <w:szCs w:val="20"/>
              </w:rPr>
              <w:t>Give Ryan Dr. Vargas’ info</w:t>
            </w:r>
          </w:p>
        </w:tc>
      </w:tr>
      <w:tr w:rsidR="00AD1BF5" w:rsidRPr="00090167" w:rsidTr="00FF5E23">
        <w:trPr>
          <w:trHeight w:val="827"/>
        </w:trPr>
        <w:tc>
          <w:tcPr>
            <w:tcW w:w="2352" w:type="dxa"/>
            <w:shd w:val="clear" w:color="auto" w:fill="auto"/>
          </w:tcPr>
          <w:p w:rsidR="00FE3C07" w:rsidRPr="00090167" w:rsidRDefault="00DD7F1D" w:rsidP="00FE3C07">
            <w:pPr>
              <w:rPr>
                <w:rFonts w:eastAsia="Arial Unicode MS"/>
                <w:sz w:val="28"/>
              </w:rPr>
            </w:pPr>
            <w:r>
              <w:rPr>
                <w:rFonts w:eastAsia="Arial Unicode MS"/>
                <w:b/>
                <w:bCs/>
                <w:sz w:val="22"/>
                <w:szCs w:val="20"/>
              </w:rPr>
              <w:lastRenderedPageBreak/>
              <w:t>Vet</w:t>
            </w:r>
            <w:r w:rsidR="0009644A" w:rsidRPr="00090167">
              <w:rPr>
                <w:rFonts w:eastAsia="Arial Unicode MS"/>
                <w:b/>
                <w:bCs/>
                <w:sz w:val="22"/>
                <w:szCs w:val="20"/>
              </w:rPr>
              <w:t xml:space="preserve">erans Benefits Administration </w:t>
            </w:r>
            <w:r w:rsidR="00B80062">
              <w:rPr>
                <w:rFonts w:eastAsia="Arial Unicode MS"/>
                <w:b/>
                <w:bCs/>
                <w:sz w:val="22"/>
                <w:szCs w:val="20"/>
              </w:rPr>
              <w:t>Briefings</w:t>
            </w:r>
          </w:p>
          <w:p w:rsidR="0009644A" w:rsidRPr="00090167" w:rsidRDefault="0009644A" w:rsidP="00894376">
            <w:pPr>
              <w:pStyle w:val="Heading2"/>
              <w:tabs>
                <w:tab w:val="right" w:leader="dot" w:pos="9360"/>
              </w:tabs>
              <w:ind w:left="0"/>
              <w:rPr>
                <w:rFonts w:eastAsia="Arial Unicode MS"/>
                <w:b w:val="0"/>
                <w:sz w:val="22"/>
                <w:szCs w:val="20"/>
              </w:rPr>
            </w:pPr>
          </w:p>
          <w:p w:rsidR="00D32B13" w:rsidRPr="00090167" w:rsidRDefault="00B80062" w:rsidP="00610187">
            <w:pPr>
              <w:pStyle w:val="Heading2"/>
              <w:tabs>
                <w:tab w:val="right" w:leader="dot" w:pos="9360"/>
              </w:tabs>
              <w:ind w:left="0"/>
              <w:rPr>
                <w:rFonts w:eastAsia="Arial Unicode MS"/>
                <w:sz w:val="28"/>
              </w:rPr>
            </w:pPr>
            <w:r w:rsidRPr="00B80062">
              <w:rPr>
                <w:rFonts w:eastAsia="Arial Unicode MS"/>
                <w:b w:val="0"/>
                <w:sz w:val="22"/>
                <w:szCs w:val="20"/>
              </w:rPr>
              <w:t>Suzanne DeNeau-Galley</w:t>
            </w:r>
            <w:r w:rsidR="00F16234" w:rsidRPr="00F16234">
              <w:rPr>
                <w:rFonts w:eastAsia="Arial Unicode MS"/>
                <w:b w:val="0"/>
                <w:sz w:val="22"/>
                <w:szCs w:val="20"/>
              </w:rPr>
              <w:t xml:space="preserve">, </w:t>
            </w:r>
            <w:r w:rsidR="00C01BD9" w:rsidRPr="00F16234">
              <w:rPr>
                <w:rFonts w:eastAsia="Arial Unicode MS"/>
                <w:b w:val="0"/>
                <w:sz w:val="22"/>
                <w:szCs w:val="20"/>
              </w:rPr>
              <w:t xml:space="preserve">Director, </w:t>
            </w:r>
            <w:r w:rsidR="00C01BD9" w:rsidRPr="00B80062">
              <w:rPr>
                <w:rFonts w:ascii="Arial" w:eastAsiaTheme="minorEastAsia" w:hAnsi="Arial" w:cs="Arial"/>
                <w:b w:val="0"/>
                <w:bCs w:val="0"/>
                <w:sz w:val="20"/>
                <w:szCs w:val="20"/>
              </w:rPr>
              <w:t>Hartford</w:t>
            </w:r>
            <w:r w:rsidRPr="00B80062">
              <w:rPr>
                <w:rFonts w:eastAsia="Arial Unicode MS"/>
                <w:b w:val="0"/>
                <w:sz w:val="22"/>
                <w:szCs w:val="20"/>
              </w:rPr>
              <w:t xml:space="preserve"> Regional Office</w:t>
            </w:r>
          </w:p>
        </w:tc>
        <w:tc>
          <w:tcPr>
            <w:tcW w:w="5761" w:type="dxa"/>
            <w:gridSpan w:val="2"/>
            <w:shd w:val="clear" w:color="auto" w:fill="auto"/>
          </w:tcPr>
          <w:p w:rsidR="00FB5A31" w:rsidRDefault="00FB5A31" w:rsidP="0068172C">
            <w:pPr>
              <w:pStyle w:val="NoSpacing"/>
              <w:rPr>
                <w:rFonts w:ascii="Times New Roman" w:eastAsia="Arial Unicode MS" w:hAnsi="Times New Roman" w:cs="Times New Roman"/>
                <w:szCs w:val="20"/>
              </w:rPr>
            </w:pPr>
          </w:p>
          <w:p w:rsidR="001E68B2" w:rsidRDefault="005C1AB6" w:rsidP="0068172C">
            <w:pPr>
              <w:pStyle w:val="NoSpacing"/>
              <w:rPr>
                <w:rFonts w:ascii="Times New Roman" w:eastAsia="Arial Unicode MS" w:hAnsi="Times New Roman" w:cs="Times New Roman"/>
                <w:szCs w:val="20"/>
              </w:rPr>
            </w:pPr>
            <w:r>
              <w:rPr>
                <w:rFonts w:ascii="Times New Roman" w:eastAsia="Arial Unicode MS" w:hAnsi="Times New Roman" w:cs="Times New Roman"/>
                <w:szCs w:val="20"/>
              </w:rPr>
              <w:object w:dxaOrig="1550" w:dyaOrig="991">
                <v:shape id="_x0000_i1026" type="#_x0000_t75" style="width:77.25pt;height:49.5pt" o:ole="">
                  <v:imagedata r:id="rId8" o:title=""/>
                </v:shape>
                <o:OLEObject Type="Embed" ProgID="AcroExch.Document.DC" ShapeID="_x0000_i1026" DrawAspect="Icon" ObjectID="_1602567028" r:id="rId9"/>
              </w:object>
            </w:r>
          </w:p>
          <w:p w:rsidR="00A06379" w:rsidRPr="00090167" w:rsidRDefault="00A06379" w:rsidP="0068172C">
            <w:pPr>
              <w:pStyle w:val="NoSpacing"/>
              <w:rPr>
                <w:rFonts w:ascii="Times New Roman" w:eastAsia="Arial Unicode MS" w:hAnsi="Times New Roman" w:cs="Times New Roman"/>
                <w:szCs w:val="20"/>
              </w:rPr>
            </w:pPr>
          </w:p>
          <w:p w:rsidR="002855AC" w:rsidRDefault="002855AC" w:rsidP="00EF4A22">
            <w:pPr>
              <w:pStyle w:val="NoSpacing"/>
              <w:numPr>
                <w:ilvl w:val="0"/>
                <w:numId w:val="2"/>
              </w:numPr>
              <w:rPr>
                <w:rFonts w:ascii="Times New Roman" w:eastAsia="Arial Unicode MS" w:hAnsi="Times New Roman" w:cs="Times New Roman"/>
                <w:szCs w:val="20"/>
              </w:rPr>
            </w:pPr>
            <w:r w:rsidRPr="002855AC">
              <w:rPr>
                <w:rFonts w:ascii="Times New Roman" w:eastAsia="Arial Unicode MS" w:hAnsi="Times New Roman" w:cs="Times New Roman"/>
                <w:szCs w:val="20"/>
              </w:rPr>
              <w:t xml:space="preserve">Suzanne DeNeau-Galley </w:t>
            </w:r>
            <w:r w:rsidR="00F236DD" w:rsidRPr="002855AC">
              <w:rPr>
                <w:rFonts w:ascii="Times New Roman" w:eastAsia="Arial Unicode MS" w:hAnsi="Times New Roman" w:cs="Times New Roman"/>
                <w:szCs w:val="20"/>
              </w:rPr>
              <w:t xml:space="preserve">said her office serves </w:t>
            </w:r>
            <w:r w:rsidRPr="002855AC">
              <w:rPr>
                <w:rFonts w:ascii="Times New Roman" w:eastAsia="Arial Unicode MS" w:hAnsi="Times New Roman" w:cs="Times New Roman"/>
                <w:szCs w:val="20"/>
              </w:rPr>
              <w:t>Connecticut, and they have recently renovated their area, and offer</w:t>
            </w:r>
            <w:r w:rsidR="00E153CD">
              <w:rPr>
                <w:rFonts w:ascii="Times New Roman" w:eastAsia="Arial Unicode MS" w:hAnsi="Times New Roman" w:cs="Times New Roman"/>
                <w:szCs w:val="20"/>
              </w:rPr>
              <w:t>e</w:t>
            </w:r>
            <w:r w:rsidRPr="002855AC">
              <w:rPr>
                <w:rFonts w:ascii="Times New Roman" w:eastAsia="Arial Unicode MS" w:hAnsi="Times New Roman" w:cs="Times New Roman"/>
                <w:szCs w:val="20"/>
              </w:rPr>
              <w:t>d to give tours of their workspace, and to give demos on processing</w:t>
            </w:r>
            <w:r>
              <w:rPr>
                <w:rFonts w:ascii="Times New Roman" w:eastAsia="Arial Unicode MS" w:hAnsi="Times New Roman" w:cs="Times New Roman"/>
                <w:szCs w:val="20"/>
              </w:rPr>
              <w:t>.</w:t>
            </w:r>
          </w:p>
          <w:p w:rsidR="00C278E6" w:rsidRPr="002855AC" w:rsidRDefault="00C278E6" w:rsidP="00E153CD">
            <w:pPr>
              <w:pStyle w:val="NoSpacing"/>
              <w:ind w:left="720"/>
              <w:rPr>
                <w:rFonts w:ascii="Times New Roman" w:eastAsia="Arial Unicode MS" w:hAnsi="Times New Roman" w:cs="Times New Roman"/>
                <w:szCs w:val="20"/>
              </w:rPr>
            </w:pPr>
          </w:p>
          <w:p w:rsidR="001E642E" w:rsidRDefault="001E642E" w:rsidP="00766708">
            <w:pPr>
              <w:pStyle w:val="NoSpacing"/>
              <w:rPr>
                <w:rFonts w:ascii="Times New Roman" w:eastAsia="Arial Unicode MS" w:hAnsi="Times New Roman" w:cs="Times New Roman"/>
                <w:szCs w:val="20"/>
              </w:rPr>
            </w:pPr>
          </w:p>
          <w:p w:rsidR="00766708" w:rsidRDefault="00766708" w:rsidP="00766708">
            <w:pPr>
              <w:pStyle w:val="NoSpacing"/>
              <w:rPr>
                <w:rFonts w:ascii="Times New Roman" w:eastAsia="Arial Unicode MS" w:hAnsi="Times New Roman" w:cs="Times New Roman"/>
                <w:szCs w:val="20"/>
              </w:rPr>
            </w:pPr>
          </w:p>
          <w:p w:rsidR="00766708" w:rsidRDefault="00766708" w:rsidP="00766708">
            <w:pPr>
              <w:pStyle w:val="NoSpacing"/>
              <w:rPr>
                <w:rFonts w:ascii="Times New Roman" w:eastAsia="Arial Unicode MS" w:hAnsi="Times New Roman" w:cs="Times New Roman"/>
                <w:szCs w:val="20"/>
              </w:rPr>
            </w:pPr>
          </w:p>
          <w:p w:rsidR="00766708" w:rsidRPr="00090167" w:rsidRDefault="00766708" w:rsidP="00766708">
            <w:pPr>
              <w:pStyle w:val="NoSpacing"/>
              <w:rPr>
                <w:rFonts w:ascii="Times New Roman" w:eastAsia="Arial Unicode MS" w:hAnsi="Times New Roman" w:cs="Times New Roman"/>
                <w:szCs w:val="20"/>
              </w:rPr>
            </w:pPr>
          </w:p>
        </w:tc>
        <w:tc>
          <w:tcPr>
            <w:tcW w:w="1962" w:type="dxa"/>
            <w:shd w:val="clear" w:color="auto" w:fill="auto"/>
          </w:tcPr>
          <w:p w:rsidR="00DF03F2" w:rsidRPr="00090167" w:rsidRDefault="0085612B" w:rsidP="00B27740">
            <w:pPr>
              <w:pStyle w:val="NoSpacing"/>
              <w:rPr>
                <w:rFonts w:ascii="Times New Roman" w:hAnsi="Times New Roman" w:cs="Times New Roman"/>
                <w:szCs w:val="20"/>
              </w:rPr>
            </w:pPr>
            <w:r>
              <w:rPr>
                <w:rFonts w:ascii="Times New Roman" w:hAnsi="Times New Roman" w:cs="Times New Roman"/>
                <w:szCs w:val="20"/>
              </w:rPr>
              <w:t xml:space="preserve"> </w:t>
            </w:r>
          </w:p>
          <w:p w:rsidR="00C26255" w:rsidRPr="00090167" w:rsidRDefault="00C26255" w:rsidP="0089248E">
            <w:pPr>
              <w:pStyle w:val="NoSpacing"/>
              <w:rPr>
                <w:rFonts w:ascii="Times New Roman" w:hAnsi="Times New Roman" w:cs="Times New Roman"/>
                <w:szCs w:val="20"/>
              </w:rPr>
            </w:pPr>
          </w:p>
        </w:tc>
      </w:tr>
      <w:tr w:rsidR="001E68B2" w:rsidRPr="00090167" w:rsidTr="00FF5E23">
        <w:trPr>
          <w:trHeight w:val="827"/>
        </w:trPr>
        <w:tc>
          <w:tcPr>
            <w:tcW w:w="2352" w:type="dxa"/>
            <w:shd w:val="clear" w:color="auto" w:fill="auto"/>
          </w:tcPr>
          <w:p w:rsidR="001E68B2" w:rsidRDefault="001E68B2" w:rsidP="00FE3C07">
            <w:pPr>
              <w:rPr>
                <w:rFonts w:eastAsia="Arial Unicode MS"/>
                <w:b/>
                <w:bCs/>
                <w:sz w:val="22"/>
                <w:szCs w:val="20"/>
              </w:rPr>
            </w:pPr>
            <w:r w:rsidRPr="001E68B2">
              <w:rPr>
                <w:rFonts w:eastAsia="Arial Unicode MS"/>
                <w:sz w:val="22"/>
                <w:szCs w:val="20"/>
              </w:rPr>
              <w:t>Julie Carie</w:t>
            </w:r>
            <w:r w:rsidRPr="00F16234">
              <w:rPr>
                <w:rFonts w:eastAsia="Arial Unicode MS"/>
                <w:sz w:val="22"/>
                <w:szCs w:val="20"/>
              </w:rPr>
              <w:t xml:space="preserve">, </w:t>
            </w:r>
            <w:r w:rsidR="00C01BD9" w:rsidRPr="00F16234">
              <w:rPr>
                <w:rFonts w:eastAsia="Arial Unicode MS"/>
                <w:sz w:val="22"/>
                <w:szCs w:val="20"/>
              </w:rPr>
              <w:t xml:space="preserve">Director, </w:t>
            </w:r>
            <w:r w:rsidR="00C01BD9" w:rsidRPr="00B80062">
              <w:rPr>
                <w:rFonts w:ascii="Arial" w:eastAsiaTheme="minorEastAsia" w:hAnsi="Arial" w:cs="Arial"/>
                <w:b/>
                <w:bCs/>
                <w:sz w:val="20"/>
                <w:szCs w:val="20"/>
              </w:rPr>
              <w:t>Togus</w:t>
            </w:r>
            <w:r w:rsidRPr="00B80062">
              <w:rPr>
                <w:rFonts w:eastAsia="Arial Unicode MS"/>
                <w:sz w:val="22"/>
                <w:szCs w:val="20"/>
              </w:rPr>
              <w:t xml:space="preserve"> Regional Office</w:t>
            </w:r>
          </w:p>
        </w:tc>
        <w:tc>
          <w:tcPr>
            <w:tcW w:w="5761" w:type="dxa"/>
            <w:gridSpan w:val="2"/>
            <w:shd w:val="clear" w:color="auto" w:fill="auto"/>
          </w:tcPr>
          <w:p w:rsidR="00766708" w:rsidRDefault="005C1AB6" w:rsidP="00766708">
            <w:pPr>
              <w:pStyle w:val="NoSpacing"/>
              <w:rPr>
                <w:rFonts w:ascii="Times New Roman" w:eastAsia="Arial Unicode MS" w:hAnsi="Times New Roman" w:cs="Times New Roman"/>
                <w:szCs w:val="20"/>
              </w:rPr>
            </w:pPr>
            <w:r>
              <w:rPr>
                <w:rFonts w:ascii="Times New Roman" w:eastAsia="Arial Unicode MS" w:hAnsi="Times New Roman" w:cs="Times New Roman"/>
                <w:szCs w:val="20"/>
              </w:rPr>
              <w:object w:dxaOrig="1550" w:dyaOrig="991">
                <v:shape id="_x0000_i1027" type="#_x0000_t75" style="width:77.25pt;height:49.5pt" o:ole="">
                  <v:imagedata r:id="rId10" o:title=""/>
                </v:shape>
                <o:OLEObject Type="Embed" ProgID="AcroExch.Document.DC" ShapeID="_x0000_i1027" DrawAspect="Icon" ObjectID="_1602567029" r:id="rId11"/>
              </w:object>
            </w:r>
          </w:p>
          <w:p w:rsidR="00650C33" w:rsidRDefault="00650C33" w:rsidP="00296B13">
            <w:pPr>
              <w:pStyle w:val="NoSpacing"/>
              <w:numPr>
                <w:ilvl w:val="0"/>
                <w:numId w:val="2"/>
              </w:numPr>
              <w:rPr>
                <w:rFonts w:ascii="Times New Roman" w:eastAsia="Arial Unicode MS" w:hAnsi="Times New Roman" w:cs="Times New Roman"/>
                <w:szCs w:val="20"/>
              </w:rPr>
            </w:pPr>
            <w:r w:rsidRPr="00650C33">
              <w:rPr>
                <w:rFonts w:ascii="Times New Roman" w:eastAsia="Arial Unicode MS" w:hAnsi="Times New Roman" w:cs="Times New Roman"/>
                <w:szCs w:val="20"/>
              </w:rPr>
              <w:lastRenderedPageBreak/>
              <w:t xml:space="preserve">Julie Carie </w:t>
            </w:r>
            <w:r w:rsidR="00296B13">
              <w:rPr>
                <w:rFonts w:ascii="Times New Roman" w:eastAsia="Arial Unicode MS" w:hAnsi="Times New Roman" w:cs="Times New Roman"/>
                <w:szCs w:val="20"/>
              </w:rPr>
              <w:t xml:space="preserve">said her office </w:t>
            </w:r>
            <w:r>
              <w:rPr>
                <w:rFonts w:ascii="Times New Roman" w:eastAsia="Arial Unicode MS" w:hAnsi="Times New Roman" w:cs="Times New Roman"/>
                <w:szCs w:val="20"/>
              </w:rPr>
              <w:t xml:space="preserve">is ‘small but mighty,’ located on Togus’ 500-acre campus. The Maine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eran population is 111 thou</w:t>
            </w:r>
            <w:r w:rsidR="00C01BD9">
              <w:rPr>
                <w:rFonts w:ascii="Times New Roman" w:eastAsia="Arial Unicode MS" w:hAnsi="Times New Roman" w:cs="Times New Roman"/>
                <w:szCs w:val="20"/>
              </w:rPr>
              <w:t xml:space="preserve">sand, but they are also in the </w:t>
            </w:r>
            <w:r>
              <w:rPr>
                <w:rFonts w:ascii="Times New Roman" w:eastAsia="Arial Unicode MS" w:hAnsi="Times New Roman" w:cs="Times New Roman"/>
                <w:szCs w:val="20"/>
              </w:rPr>
              <w:t>National Work Queue. They have 197 employees doing both VSC and VRE.</w:t>
            </w:r>
          </w:p>
          <w:p w:rsidR="00296B13" w:rsidRDefault="00E10392"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She highlighted the numbers of compensation recipients, survivor benefits recipients,</w:t>
            </w:r>
            <w:r w:rsidR="00426836">
              <w:rPr>
                <w:rFonts w:ascii="Times New Roman" w:eastAsia="Arial Unicode MS" w:hAnsi="Times New Roman" w:cs="Times New Roman"/>
                <w:szCs w:val="20"/>
              </w:rPr>
              <w:t xml:space="preserve"> and</w:t>
            </w:r>
            <w:r>
              <w:rPr>
                <w:rFonts w:ascii="Times New Roman" w:eastAsia="Arial Unicode MS" w:hAnsi="Times New Roman" w:cs="Times New Roman"/>
                <w:szCs w:val="20"/>
              </w:rPr>
              <w:t xml:space="preserve"> </w:t>
            </w:r>
            <w:r w:rsidR="00426836">
              <w:rPr>
                <w:rFonts w:ascii="Times New Roman" w:eastAsia="Arial Unicode MS" w:hAnsi="Times New Roman" w:cs="Times New Roman"/>
                <w:szCs w:val="20"/>
              </w:rPr>
              <w:t>the amount of money their office puts into the economy</w:t>
            </w:r>
            <w:r w:rsidR="00296B13">
              <w:rPr>
                <w:rFonts w:ascii="Times New Roman" w:eastAsia="Arial Unicode MS" w:hAnsi="Times New Roman" w:cs="Times New Roman"/>
                <w:szCs w:val="20"/>
              </w:rPr>
              <w:t>.</w:t>
            </w:r>
          </w:p>
          <w:p w:rsidR="00426836" w:rsidRDefault="00426836"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VSC – three days in queue, or under. </w:t>
            </w:r>
          </w:p>
          <w:p w:rsidR="00426836" w:rsidRDefault="00426836"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100 outreach events in FY18, partnering with VHA to attend town halls, etc.</w:t>
            </w:r>
          </w:p>
          <w:p w:rsidR="00426836" w:rsidRDefault="00426836"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VRE – positive closure goal was 85, the percent of goal was 111%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 xml:space="preserve">erans back to work. They added a counselor in Bangor, which is a large area to cover. </w:t>
            </w:r>
          </w:p>
          <w:p w:rsidR="00426836" w:rsidRDefault="00426836"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Proud of their milestone - #1 in third quarter – she is proud of her employees, and gives a shout out to their VSOs and partners.</w:t>
            </w:r>
          </w:p>
          <w:p w:rsidR="001E68B2" w:rsidRDefault="001E68B2" w:rsidP="0068172C">
            <w:pPr>
              <w:pStyle w:val="NoSpacing"/>
              <w:rPr>
                <w:rFonts w:ascii="Times New Roman" w:eastAsia="Arial Unicode MS" w:hAnsi="Times New Roman" w:cs="Times New Roman"/>
                <w:szCs w:val="20"/>
              </w:rPr>
            </w:pPr>
          </w:p>
        </w:tc>
        <w:tc>
          <w:tcPr>
            <w:tcW w:w="1962" w:type="dxa"/>
            <w:shd w:val="clear" w:color="auto" w:fill="auto"/>
          </w:tcPr>
          <w:p w:rsidR="001E68B2" w:rsidRDefault="001E68B2" w:rsidP="00B27740">
            <w:pPr>
              <w:pStyle w:val="NoSpacing"/>
              <w:rPr>
                <w:rFonts w:ascii="Times New Roman" w:hAnsi="Times New Roman" w:cs="Times New Roman"/>
                <w:szCs w:val="20"/>
              </w:rPr>
            </w:pPr>
          </w:p>
        </w:tc>
      </w:tr>
      <w:tr w:rsidR="001E68B2" w:rsidRPr="00090167" w:rsidTr="00FF5E23">
        <w:trPr>
          <w:trHeight w:val="827"/>
        </w:trPr>
        <w:tc>
          <w:tcPr>
            <w:tcW w:w="2352" w:type="dxa"/>
            <w:shd w:val="clear" w:color="auto" w:fill="auto"/>
          </w:tcPr>
          <w:p w:rsidR="001E68B2" w:rsidRDefault="00813170" w:rsidP="00FE3C07">
            <w:pPr>
              <w:rPr>
                <w:rFonts w:eastAsia="Arial Unicode MS"/>
                <w:b/>
                <w:bCs/>
                <w:sz w:val="22"/>
                <w:szCs w:val="20"/>
              </w:rPr>
            </w:pPr>
            <w:r w:rsidRPr="00813170">
              <w:rPr>
                <w:rFonts w:eastAsia="Arial Unicode MS"/>
                <w:sz w:val="22"/>
                <w:szCs w:val="20"/>
              </w:rPr>
              <w:t>E. J. McQuade</w:t>
            </w:r>
            <w:r w:rsidR="001E68B2" w:rsidRPr="00F16234">
              <w:rPr>
                <w:rFonts w:eastAsia="Arial Unicode MS"/>
                <w:sz w:val="22"/>
                <w:szCs w:val="20"/>
              </w:rPr>
              <w:t xml:space="preserve">, </w:t>
            </w:r>
            <w:r w:rsidR="00C01BD9" w:rsidRPr="00F16234">
              <w:rPr>
                <w:rFonts w:eastAsia="Arial Unicode MS"/>
                <w:sz w:val="22"/>
                <w:szCs w:val="20"/>
              </w:rPr>
              <w:t xml:space="preserve">Director, </w:t>
            </w:r>
            <w:r w:rsidR="00C01BD9" w:rsidRPr="00B80062">
              <w:rPr>
                <w:rFonts w:ascii="Arial" w:eastAsiaTheme="minorEastAsia" w:hAnsi="Arial" w:cs="Arial"/>
                <w:b/>
                <w:bCs/>
                <w:sz w:val="20"/>
                <w:szCs w:val="20"/>
              </w:rPr>
              <w:t>Providence</w:t>
            </w:r>
            <w:r w:rsidR="001E68B2" w:rsidRPr="00B80062">
              <w:rPr>
                <w:rFonts w:eastAsia="Arial Unicode MS"/>
                <w:sz w:val="22"/>
                <w:szCs w:val="20"/>
              </w:rPr>
              <w:t xml:space="preserve"> Regional Office</w:t>
            </w:r>
          </w:p>
        </w:tc>
        <w:tc>
          <w:tcPr>
            <w:tcW w:w="5761" w:type="dxa"/>
            <w:gridSpan w:val="2"/>
            <w:shd w:val="clear" w:color="auto" w:fill="auto"/>
          </w:tcPr>
          <w:p w:rsidR="00766708" w:rsidRDefault="005C1AB6" w:rsidP="00766708">
            <w:pPr>
              <w:pStyle w:val="NoSpacing"/>
              <w:rPr>
                <w:rFonts w:ascii="Times New Roman" w:eastAsia="Arial Unicode MS" w:hAnsi="Times New Roman" w:cs="Times New Roman"/>
                <w:szCs w:val="20"/>
              </w:rPr>
            </w:pPr>
            <w:r>
              <w:rPr>
                <w:rFonts w:ascii="Times New Roman" w:eastAsia="Arial Unicode MS" w:hAnsi="Times New Roman" w:cs="Times New Roman"/>
                <w:szCs w:val="20"/>
              </w:rPr>
              <w:object w:dxaOrig="1550" w:dyaOrig="991">
                <v:shape id="_x0000_i1028" type="#_x0000_t75" style="width:77.25pt;height:49.5pt" o:ole="">
                  <v:imagedata r:id="rId12" o:title=""/>
                </v:shape>
                <o:OLEObject Type="Embed" ProgID="AcroExch.Document.DC" ShapeID="_x0000_i1028" DrawAspect="Icon" ObjectID="_1602567030" r:id="rId13"/>
              </w:object>
            </w:r>
          </w:p>
          <w:p w:rsidR="00AF22E2" w:rsidRDefault="00420934" w:rsidP="00AB3BBA">
            <w:pPr>
              <w:pStyle w:val="NoSpacing"/>
              <w:numPr>
                <w:ilvl w:val="0"/>
                <w:numId w:val="2"/>
              </w:numPr>
              <w:rPr>
                <w:rFonts w:ascii="Times New Roman" w:eastAsia="Arial Unicode MS" w:hAnsi="Times New Roman" w:cs="Times New Roman"/>
                <w:szCs w:val="20"/>
              </w:rPr>
            </w:pPr>
            <w:r w:rsidRPr="00AF22E2">
              <w:rPr>
                <w:rFonts w:ascii="Times New Roman" w:eastAsia="Arial Unicode MS" w:hAnsi="Times New Roman" w:cs="Times New Roman"/>
                <w:szCs w:val="20"/>
              </w:rPr>
              <w:t>E. J. McQuade said his</w:t>
            </w:r>
            <w:r w:rsidR="00296B13" w:rsidRPr="00AF22E2">
              <w:rPr>
                <w:rFonts w:ascii="Times New Roman" w:eastAsia="Arial Unicode MS" w:hAnsi="Times New Roman" w:cs="Times New Roman"/>
                <w:szCs w:val="20"/>
              </w:rPr>
              <w:t xml:space="preserve"> office serves </w:t>
            </w:r>
            <w:r w:rsidRPr="00AF22E2">
              <w:rPr>
                <w:rFonts w:ascii="Times New Roman" w:eastAsia="Arial Unicode MS" w:hAnsi="Times New Roman" w:cs="Times New Roman"/>
                <w:szCs w:val="20"/>
              </w:rPr>
              <w:t>RI</w:t>
            </w:r>
            <w:r w:rsidR="000A0E33" w:rsidRPr="00AF22E2">
              <w:rPr>
                <w:rFonts w:ascii="Times New Roman" w:eastAsia="Arial Unicode MS" w:hAnsi="Times New Roman" w:cs="Times New Roman"/>
                <w:szCs w:val="20"/>
              </w:rPr>
              <w:t>, and recently used this s</w:t>
            </w:r>
            <w:r w:rsidR="00AF22E2" w:rsidRPr="00AF22E2">
              <w:rPr>
                <w:rFonts w:ascii="Times New Roman" w:eastAsia="Arial Unicode MS" w:hAnsi="Times New Roman" w:cs="Times New Roman"/>
                <w:szCs w:val="20"/>
              </w:rPr>
              <w:t>lide deck to brief the governor to show the dollars paid to VBA beneficiaries, and paid to VA employees</w:t>
            </w:r>
            <w:r w:rsidR="00296B13" w:rsidRPr="00AF22E2">
              <w:rPr>
                <w:rFonts w:ascii="Times New Roman" w:eastAsia="Arial Unicode MS" w:hAnsi="Times New Roman" w:cs="Times New Roman"/>
                <w:szCs w:val="20"/>
              </w:rPr>
              <w:t xml:space="preserve">. </w:t>
            </w:r>
            <w:r w:rsidR="00AF22E2" w:rsidRPr="00AF22E2">
              <w:rPr>
                <w:rFonts w:ascii="Times New Roman" w:eastAsia="Arial Unicode MS" w:hAnsi="Times New Roman" w:cs="Times New Roman"/>
                <w:szCs w:val="20"/>
              </w:rPr>
              <w:t xml:space="preserve">He said there are 275 employees in Providence, a primary tenant.  </w:t>
            </w:r>
          </w:p>
          <w:p w:rsidR="00AF22E2" w:rsidRDefault="00AF22E2" w:rsidP="00AB3BBA">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The emphasis is on VRE, increasing staffing of counselors for this important program. </w:t>
            </w:r>
          </w:p>
          <w:p w:rsidR="00AF22E2" w:rsidRDefault="00AF22E2" w:rsidP="00AB3BBA">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Partnering with local employers, such as Electric Boat and public schools, to find jobs for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erans completing the program.</w:t>
            </w:r>
          </w:p>
          <w:p w:rsidR="00AF22E2" w:rsidRDefault="00DD7F1D" w:rsidP="00AB3BBA">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Vet</w:t>
            </w:r>
            <w:r w:rsidR="00AF22E2">
              <w:rPr>
                <w:rFonts w:ascii="Times New Roman" w:eastAsia="Arial Unicode MS" w:hAnsi="Times New Roman" w:cs="Times New Roman"/>
                <w:szCs w:val="20"/>
              </w:rPr>
              <w:t>erans also find gainful employment in the Regional Office; some employees are still serving – making contributions to the RI economy.</w:t>
            </w:r>
          </w:p>
          <w:p w:rsidR="00CF0614" w:rsidRDefault="00CF0614" w:rsidP="00AB3BBA">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Offering employment helps prevent underemployment that might lead to suicide.</w:t>
            </w:r>
          </w:p>
          <w:p w:rsidR="00CF0614" w:rsidRPr="00CF0614" w:rsidRDefault="00CF0614" w:rsidP="00CF0614">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RI schools use Ch. 31; a big part of helping the schools survive. O</w:t>
            </w:r>
            <w:r w:rsidRPr="00CF0614">
              <w:rPr>
                <w:rFonts w:ascii="Times New Roman" w:eastAsia="Arial Unicode MS" w:hAnsi="Times New Roman" w:cs="Times New Roman"/>
                <w:szCs w:val="20"/>
              </w:rPr>
              <w:t xml:space="preserve">ffer reasonable accommodation, support, contribution; </w:t>
            </w:r>
            <w:r>
              <w:rPr>
                <w:rFonts w:ascii="Times New Roman" w:eastAsia="Arial Unicode MS" w:hAnsi="Times New Roman" w:cs="Times New Roman"/>
                <w:szCs w:val="20"/>
              </w:rPr>
              <w:t>always hiring via VRE; stay agile, non-competitive hiring.</w:t>
            </w:r>
          </w:p>
          <w:p w:rsidR="00296B13" w:rsidRDefault="00296B13" w:rsidP="00296B13">
            <w:pPr>
              <w:pStyle w:val="NoSpacing"/>
              <w:numPr>
                <w:ilvl w:val="0"/>
                <w:numId w:val="2"/>
              </w:numPr>
              <w:rPr>
                <w:rFonts w:ascii="Times New Roman" w:eastAsia="Arial Unicode MS" w:hAnsi="Times New Roman" w:cs="Times New Roman"/>
                <w:szCs w:val="20"/>
              </w:rPr>
            </w:pPr>
          </w:p>
          <w:p w:rsidR="001E68B2" w:rsidRDefault="001E68B2" w:rsidP="0068172C">
            <w:pPr>
              <w:pStyle w:val="NoSpacing"/>
              <w:rPr>
                <w:rFonts w:ascii="Times New Roman" w:eastAsia="Arial Unicode MS" w:hAnsi="Times New Roman" w:cs="Times New Roman"/>
                <w:szCs w:val="20"/>
              </w:rPr>
            </w:pPr>
          </w:p>
        </w:tc>
        <w:tc>
          <w:tcPr>
            <w:tcW w:w="1962" w:type="dxa"/>
            <w:shd w:val="clear" w:color="auto" w:fill="auto"/>
          </w:tcPr>
          <w:p w:rsidR="001E68B2" w:rsidRDefault="001E68B2" w:rsidP="00B27740">
            <w:pPr>
              <w:pStyle w:val="NoSpacing"/>
              <w:rPr>
                <w:rFonts w:ascii="Times New Roman" w:hAnsi="Times New Roman" w:cs="Times New Roman"/>
                <w:szCs w:val="20"/>
              </w:rPr>
            </w:pPr>
          </w:p>
        </w:tc>
      </w:tr>
      <w:tr w:rsidR="001E68B2" w:rsidRPr="00090167" w:rsidTr="00FF5E23">
        <w:trPr>
          <w:trHeight w:val="827"/>
        </w:trPr>
        <w:tc>
          <w:tcPr>
            <w:tcW w:w="2352" w:type="dxa"/>
            <w:shd w:val="clear" w:color="auto" w:fill="auto"/>
          </w:tcPr>
          <w:p w:rsidR="001E68B2" w:rsidRDefault="00813170" w:rsidP="00FE3C07">
            <w:pPr>
              <w:rPr>
                <w:rFonts w:eastAsia="Arial Unicode MS"/>
                <w:b/>
                <w:bCs/>
                <w:sz w:val="22"/>
                <w:szCs w:val="20"/>
              </w:rPr>
            </w:pPr>
            <w:r w:rsidRPr="00813170">
              <w:rPr>
                <w:rFonts w:eastAsia="Arial Unicode MS"/>
                <w:sz w:val="22"/>
                <w:szCs w:val="20"/>
              </w:rPr>
              <w:t>Bradley Mayes</w:t>
            </w:r>
            <w:r w:rsidR="001E68B2" w:rsidRPr="00F16234">
              <w:rPr>
                <w:rFonts w:eastAsia="Arial Unicode MS"/>
                <w:sz w:val="22"/>
                <w:szCs w:val="20"/>
              </w:rPr>
              <w:t xml:space="preserve">, </w:t>
            </w:r>
            <w:r w:rsidR="00C01BD9" w:rsidRPr="00F16234">
              <w:rPr>
                <w:rFonts w:eastAsia="Arial Unicode MS"/>
                <w:sz w:val="22"/>
                <w:szCs w:val="20"/>
              </w:rPr>
              <w:t xml:space="preserve">Director, </w:t>
            </w:r>
            <w:r w:rsidR="00C01BD9" w:rsidRPr="00B80062">
              <w:rPr>
                <w:rFonts w:ascii="Arial" w:eastAsiaTheme="minorEastAsia" w:hAnsi="Arial" w:cs="Arial"/>
                <w:b/>
                <w:bCs/>
                <w:sz w:val="20"/>
                <w:szCs w:val="20"/>
              </w:rPr>
              <w:t>Boston</w:t>
            </w:r>
            <w:r w:rsidR="001E68B2" w:rsidRPr="00B80062">
              <w:rPr>
                <w:rFonts w:eastAsia="Arial Unicode MS"/>
                <w:sz w:val="22"/>
                <w:szCs w:val="20"/>
              </w:rPr>
              <w:t xml:space="preserve"> Regional Office</w:t>
            </w:r>
          </w:p>
        </w:tc>
        <w:tc>
          <w:tcPr>
            <w:tcW w:w="5761" w:type="dxa"/>
            <w:gridSpan w:val="2"/>
            <w:shd w:val="clear" w:color="auto" w:fill="auto"/>
          </w:tcPr>
          <w:p w:rsidR="00766708" w:rsidRPr="00766708" w:rsidRDefault="00DD7F1D" w:rsidP="00766708">
            <w:pPr>
              <w:pStyle w:val="NoSpacing"/>
              <w:rPr>
                <w:rFonts w:eastAsia="Arial Unicode MS" w:cs="Times New Roman"/>
                <w:sz w:val="20"/>
                <w:szCs w:val="20"/>
              </w:rPr>
            </w:pPr>
            <w:hyperlink r:id="rId14" w:history="1">
              <w:r w:rsidR="00766708" w:rsidRPr="00766708">
                <w:rPr>
                  <w:rStyle w:val="Hyperlink"/>
                  <w:rFonts w:eastAsia="Arial Unicode MS" w:cs="Times New Roman"/>
                  <w:sz w:val="20"/>
                  <w:szCs w:val="20"/>
                </w:rPr>
                <w:t>5 – Boston RO – Mayes</w:t>
              </w:r>
            </w:hyperlink>
            <w:r w:rsidR="00766708">
              <w:rPr>
                <w:rFonts w:eastAsia="Arial Unicode MS" w:cs="Times New Roman"/>
                <w:sz w:val="20"/>
                <w:szCs w:val="20"/>
              </w:rPr>
              <w:t xml:space="preserve"> (open  in Chrome)</w:t>
            </w:r>
          </w:p>
          <w:p w:rsidR="000B1519" w:rsidRDefault="000B1519"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Bradley Mayes said his</w:t>
            </w:r>
            <w:r w:rsidR="00296B13">
              <w:rPr>
                <w:rFonts w:ascii="Times New Roman" w:eastAsia="Arial Unicode MS" w:hAnsi="Times New Roman" w:cs="Times New Roman"/>
                <w:szCs w:val="20"/>
              </w:rPr>
              <w:t xml:space="preserve"> office serves Massachusetts, New Hampshire and Vermont. </w:t>
            </w:r>
          </w:p>
          <w:p w:rsidR="00F70F87" w:rsidRPr="00F70F87" w:rsidRDefault="00F70F87" w:rsidP="007D260B">
            <w:pPr>
              <w:pStyle w:val="NoSpacing"/>
              <w:numPr>
                <w:ilvl w:val="0"/>
                <w:numId w:val="2"/>
              </w:numPr>
              <w:rPr>
                <w:rFonts w:ascii="Times New Roman" w:eastAsia="Arial Unicode MS" w:hAnsi="Times New Roman" w:cs="Times New Roman"/>
                <w:szCs w:val="20"/>
              </w:rPr>
            </w:pPr>
            <w:r w:rsidRPr="00F70F87">
              <w:rPr>
                <w:rFonts w:ascii="Times New Roman" w:eastAsia="Arial Unicode MS" w:hAnsi="Times New Roman" w:cs="Times New Roman"/>
                <w:szCs w:val="20"/>
              </w:rPr>
              <w:t xml:space="preserve">Massachusetts overview – 300 thousand </w:t>
            </w:r>
            <w:r w:rsidR="00DD7F1D">
              <w:rPr>
                <w:rFonts w:ascii="Times New Roman" w:eastAsia="Arial Unicode MS" w:hAnsi="Times New Roman" w:cs="Times New Roman"/>
                <w:szCs w:val="20"/>
              </w:rPr>
              <w:t>Vet</w:t>
            </w:r>
            <w:r w:rsidRPr="00F70F87">
              <w:rPr>
                <w:rFonts w:ascii="Times New Roman" w:eastAsia="Arial Unicode MS" w:hAnsi="Times New Roman" w:cs="Times New Roman"/>
                <w:szCs w:val="20"/>
              </w:rPr>
              <w:t>eran</w:t>
            </w:r>
            <w:r w:rsidR="00910928">
              <w:rPr>
                <w:rFonts w:ascii="Times New Roman" w:eastAsia="Arial Unicode MS" w:hAnsi="Times New Roman" w:cs="Times New Roman"/>
                <w:szCs w:val="20"/>
              </w:rPr>
              <w:t>s; nearly $1billion comp payments</w:t>
            </w:r>
            <w:r w:rsidRPr="00F70F87">
              <w:rPr>
                <w:rFonts w:ascii="Times New Roman" w:eastAsia="Arial Unicode MS" w:hAnsi="Times New Roman" w:cs="Times New Roman"/>
                <w:szCs w:val="20"/>
              </w:rPr>
              <w:t xml:space="preserve">. Award by end of October a $10 million project to move from three to two floors to be all on Floor 15 in the JFK building in Boston, and served by both elevator towers. Going paperless allowed them to vacate a floor; $10 million </w:t>
            </w:r>
            <w:r w:rsidRPr="00F70F87">
              <w:rPr>
                <w:rFonts w:ascii="Times New Roman" w:eastAsia="Arial Unicode MS" w:hAnsi="Times New Roman" w:cs="Times New Roman"/>
                <w:szCs w:val="20"/>
              </w:rPr>
              <w:lastRenderedPageBreak/>
              <w:t>in rent saved. It will be a phased project to rebuild and return Floor 14.</w:t>
            </w:r>
          </w:p>
          <w:p w:rsidR="00910928" w:rsidRDefault="00F70F87"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New Hampshire </w:t>
            </w:r>
            <w:r w:rsidR="006B366C">
              <w:rPr>
                <w:rFonts w:ascii="Times New Roman" w:eastAsia="Arial Unicode MS" w:hAnsi="Times New Roman" w:cs="Times New Roman"/>
                <w:szCs w:val="20"/>
              </w:rPr>
              <w:t>–</w:t>
            </w:r>
            <w:r>
              <w:rPr>
                <w:rFonts w:ascii="Times New Roman" w:eastAsia="Arial Unicode MS" w:hAnsi="Times New Roman" w:cs="Times New Roman"/>
                <w:szCs w:val="20"/>
              </w:rPr>
              <w:t xml:space="preserve"> </w:t>
            </w:r>
            <w:r w:rsidR="006B366C">
              <w:rPr>
                <w:rFonts w:ascii="Times New Roman" w:eastAsia="Arial Unicode MS" w:hAnsi="Times New Roman" w:cs="Times New Roman"/>
                <w:szCs w:val="20"/>
              </w:rPr>
              <w:t>Changes in Manchester -- $290 million in comp and pen</w:t>
            </w:r>
            <w:r w:rsidR="00910928">
              <w:rPr>
                <w:rFonts w:ascii="Times New Roman" w:eastAsia="Arial Unicode MS" w:hAnsi="Times New Roman" w:cs="Times New Roman"/>
                <w:szCs w:val="20"/>
              </w:rPr>
              <w:t>; grown to 60 employees. We are very effective in NH – best year since 2010.</w:t>
            </w:r>
          </w:p>
          <w:p w:rsidR="00910928" w:rsidRDefault="00910928" w:rsidP="00910928">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Vermont – high performing - $124 million comp payments </w:t>
            </w:r>
            <w:r w:rsidR="00650A7F">
              <w:rPr>
                <w:rFonts w:ascii="Times New Roman" w:eastAsia="Arial Unicode MS" w:hAnsi="Times New Roman" w:cs="Times New Roman"/>
                <w:szCs w:val="20"/>
              </w:rPr>
              <w:t xml:space="preserve">– co-located with the medical center, has a fantastic relationship with VBA and VHA and State </w:t>
            </w:r>
            <w:r w:rsidR="00DD7F1D">
              <w:rPr>
                <w:rFonts w:ascii="Times New Roman" w:eastAsia="Arial Unicode MS" w:hAnsi="Times New Roman" w:cs="Times New Roman"/>
                <w:szCs w:val="20"/>
              </w:rPr>
              <w:t>Vet</w:t>
            </w:r>
            <w:r w:rsidR="00650A7F">
              <w:rPr>
                <w:rFonts w:ascii="Times New Roman" w:eastAsia="Arial Unicode MS" w:hAnsi="Times New Roman" w:cs="Times New Roman"/>
                <w:szCs w:val="20"/>
              </w:rPr>
              <w:t>erans Homes – it is not like this everywhere.</w:t>
            </w:r>
          </w:p>
          <w:p w:rsidR="00650A7F" w:rsidRDefault="00650A7F" w:rsidP="00910928">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Performance update </w:t>
            </w:r>
            <w:r w:rsidR="005C3B22">
              <w:rPr>
                <w:rFonts w:ascii="Times New Roman" w:eastAsia="Arial Unicode MS" w:hAnsi="Times New Roman" w:cs="Times New Roman"/>
                <w:szCs w:val="20"/>
              </w:rPr>
              <w:t>–</w:t>
            </w:r>
            <w:r>
              <w:rPr>
                <w:rFonts w:ascii="Times New Roman" w:eastAsia="Arial Unicode MS" w:hAnsi="Times New Roman" w:cs="Times New Roman"/>
                <w:szCs w:val="20"/>
              </w:rPr>
              <w:t xml:space="preserve"> </w:t>
            </w:r>
            <w:r w:rsidR="005C3B22">
              <w:rPr>
                <w:rFonts w:ascii="Times New Roman" w:eastAsia="Arial Unicode MS" w:hAnsi="Times New Roman" w:cs="Times New Roman"/>
                <w:szCs w:val="20"/>
              </w:rPr>
              <w:t>National Program – work queue. 366 thousand inventory, 86 thousand backlog – timely decisions in 98.7 days. In FY18, completed 1.2 million, national; 11 thousand, Boston (shares access capacity with others – gets from others), 5 thousand,  Manchester (giv</w:t>
            </w:r>
            <w:r w:rsidR="00EF2300">
              <w:rPr>
                <w:rFonts w:ascii="Times New Roman" w:eastAsia="Arial Unicode MS" w:hAnsi="Times New Roman" w:cs="Times New Roman"/>
                <w:szCs w:val="20"/>
              </w:rPr>
              <w:t>es to others), 3 thousand, WRJ (</w:t>
            </w:r>
            <w:r w:rsidR="005C3B22">
              <w:rPr>
                <w:rFonts w:ascii="Times New Roman" w:eastAsia="Arial Unicode MS" w:hAnsi="Times New Roman" w:cs="Times New Roman"/>
                <w:szCs w:val="20"/>
              </w:rPr>
              <w:t xml:space="preserve">gives to others). </w:t>
            </w:r>
          </w:p>
          <w:p w:rsidR="00296B13" w:rsidRDefault="0043740B"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Q. Denials vs grants?</w:t>
            </w:r>
          </w:p>
          <w:p w:rsidR="0043740B" w:rsidRDefault="0043740B"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A. See annual benefits report.</w:t>
            </w:r>
          </w:p>
          <w:p w:rsidR="0043740B" w:rsidRDefault="00400038"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VRE </w:t>
            </w:r>
            <w:r w:rsidR="00890BC5">
              <w:rPr>
                <w:rFonts w:ascii="Times New Roman" w:eastAsia="Arial Unicode MS" w:hAnsi="Times New Roman" w:cs="Times New Roman"/>
                <w:szCs w:val="20"/>
              </w:rPr>
              <w:t>–</w:t>
            </w:r>
            <w:r>
              <w:rPr>
                <w:rFonts w:ascii="Times New Roman" w:eastAsia="Arial Unicode MS" w:hAnsi="Times New Roman" w:cs="Times New Roman"/>
                <w:szCs w:val="20"/>
              </w:rPr>
              <w:t xml:space="preserve"> </w:t>
            </w:r>
            <w:r w:rsidR="00890BC5">
              <w:rPr>
                <w:rFonts w:ascii="Times New Roman" w:eastAsia="Arial Unicode MS" w:hAnsi="Times New Roman" w:cs="Times New Roman"/>
                <w:szCs w:val="20"/>
              </w:rPr>
              <w:t xml:space="preserve">Boston had growth to 1904; Manchester 526; WRJ 427. Entitlement decisions for VRE, more coming in. Average days – Boston 109; Manchester 61; WRJ 34. Hiring 12 more counselors – not in national </w:t>
            </w:r>
            <w:r w:rsidR="00C01BD9">
              <w:rPr>
                <w:rFonts w:ascii="Times New Roman" w:eastAsia="Arial Unicode MS" w:hAnsi="Times New Roman" w:cs="Times New Roman"/>
                <w:szCs w:val="20"/>
              </w:rPr>
              <w:t>queue</w:t>
            </w:r>
            <w:r w:rsidR="00890BC5">
              <w:rPr>
                <w:rFonts w:ascii="Times New Roman" w:eastAsia="Arial Unicode MS" w:hAnsi="Times New Roman" w:cs="Times New Roman"/>
                <w:szCs w:val="20"/>
              </w:rPr>
              <w:t xml:space="preserve"> yet, slower in Boston. Boston has 9 counselors, Manchester 3, WRJ 1, and we are working to knock the times down.</w:t>
            </w:r>
          </w:p>
          <w:p w:rsidR="00890BC5" w:rsidRDefault="00890BC5"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Q. Numbers of patients limited?</w:t>
            </w:r>
          </w:p>
          <w:p w:rsidR="00890BC5" w:rsidRDefault="00890BC5"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A. We have an influx of work – Congress helped, gave us the 1 to 25 ratio for VRE.</w:t>
            </w:r>
          </w:p>
          <w:p w:rsidR="002D7F89" w:rsidRDefault="00FB3BF5"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Appeals - He then showed a video about RAMP, coming in February 2019.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erans can opt into RAMP and out of the old process. Two routes: Higher Level Review at Regional office, using information already on file; or Supplemental Claim, if there is missing information or new information. This gives a faster resolution on appeals</w:t>
            </w:r>
            <w:r w:rsidR="00F25200">
              <w:rPr>
                <w:rFonts w:ascii="Times New Roman" w:eastAsia="Arial Unicode MS" w:hAnsi="Times New Roman" w:cs="Times New Roman"/>
                <w:szCs w:val="20"/>
              </w:rPr>
              <w:t xml:space="preserve"> – 125 days versus 3-5 years. </w:t>
            </w:r>
            <w:r w:rsidR="003B7BF2">
              <w:rPr>
                <w:rFonts w:ascii="Times New Roman" w:eastAsia="Arial Unicode MS" w:hAnsi="Times New Roman" w:cs="Times New Roman"/>
                <w:szCs w:val="20"/>
              </w:rPr>
              <w:t>It allows VA to create different lanes; RAMP is in the federal register now.</w:t>
            </w:r>
          </w:p>
          <w:p w:rsidR="003B7BF2" w:rsidRDefault="003B7BF2"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If a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eran opts in, they have nothing to lose – the duty to assist in the Regional Office if not at the board. A higher review can be requested if not happy – it can go to Supplemental or can file an NOD and go to the board. It is not in docket order. There are three lanes for the board: Evidence – new information to the board; Direct Docket – no hearing; Hearing Docket.</w:t>
            </w:r>
          </w:p>
          <w:p w:rsidR="00490C4F" w:rsidRDefault="003B7BF2"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Q. There is misinformation on Facebook </w:t>
            </w:r>
            <w:r w:rsidR="00490C4F">
              <w:rPr>
                <w:rFonts w:ascii="Times New Roman" w:eastAsia="Arial Unicode MS" w:hAnsi="Times New Roman" w:cs="Times New Roman"/>
                <w:szCs w:val="20"/>
              </w:rPr>
              <w:t>–</w:t>
            </w:r>
            <w:r>
              <w:rPr>
                <w:rFonts w:ascii="Times New Roman" w:eastAsia="Arial Unicode MS" w:hAnsi="Times New Roman" w:cs="Times New Roman"/>
                <w:szCs w:val="20"/>
              </w:rPr>
              <w:t xml:space="preserve"> </w:t>
            </w:r>
            <w:r w:rsidR="00490C4F">
              <w:rPr>
                <w:rFonts w:ascii="Times New Roman" w:eastAsia="Arial Unicode MS" w:hAnsi="Times New Roman" w:cs="Times New Roman"/>
                <w:szCs w:val="20"/>
              </w:rPr>
              <w:t xml:space="preserve">Do you lose the Effective Date? </w:t>
            </w:r>
          </w:p>
          <w:p w:rsidR="00196D42" w:rsidRDefault="00490C4F"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A. No </w:t>
            </w:r>
            <w:r w:rsidR="002E7515">
              <w:rPr>
                <w:rFonts w:ascii="Times New Roman" w:eastAsia="Arial Unicode MS" w:hAnsi="Times New Roman" w:cs="Times New Roman"/>
                <w:szCs w:val="20"/>
              </w:rPr>
              <w:t>–</w:t>
            </w:r>
            <w:r>
              <w:rPr>
                <w:rFonts w:ascii="Times New Roman" w:eastAsia="Arial Unicode MS" w:hAnsi="Times New Roman" w:cs="Times New Roman"/>
                <w:szCs w:val="20"/>
              </w:rPr>
              <w:t xml:space="preserve"> </w:t>
            </w:r>
            <w:r w:rsidR="002E7515">
              <w:rPr>
                <w:rFonts w:ascii="Times New Roman" w:eastAsia="Arial Unicode MS" w:hAnsi="Times New Roman" w:cs="Times New Roman"/>
                <w:szCs w:val="20"/>
              </w:rPr>
              <w:t>opting in – how to choose a docket – proceed with app</w:t>
            </w:r>
            <w:r w:rsidR="00196D42">
              <w:rPr>
                <w:rFonts w:ascii="Times New Roman" w:eastAsia="Arial Unicode MS" w:hAnsi="Times New Roman" w:cs="Times New Roman"/>
                <w:szCs w:val="20"/>
              </w:rPr>
              <w:t xml:space="preserve">eal on Form 9, election letter – </w:t>
            </w:r>
            <w:r w:rsidR="00DD7F1D">
              <w:rPr>
                <w:rFonts w:ascii="Times New Roman" w:eastAsia="Arial Unicode MS" w:hAnsi="Times New Roman" w:cs="Times New Roman"/>
                <w:szCs w:val="20"/>
              </w:rPr>
              <w:t>Vet</w:t>
            </w:r>
            <w:r w:rsidR="00196D42">
              <w:rPr>
                <w:rFonts w:ascii="Times New Roman" w:eastAsia="Arial Unicode MS" w:hAnsi="Times New Roman" w:cs="Times New Roman"/>
                <w:szCs w:val="20"/>
              </w:rPr>
              <w:t>eran can choose docket.</w:t>
            </w:r>
          </w:p>
          <w:p w:rsidR="00196D42" w:rsidRDefault="00196D42"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Q. Certification – regional office?</w:t>
            </w:r>
          </w:p>
          <w:p w:rsidR="00DF51C8" w:rsidRDefault="00D42D5A"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A. The time for a Form 9 – can be a delay to certify. </w:t>
            </w:r>
            <w:r w:rsidR="00DF51C8">
              <w:rPr>
                <w:rFonts w:ascii="Times New Roman" w:eastAsia="Arial Unicode MS" w:hAnsi="Times New Roman" w:cs="Times New Roman"/>
                <w:szCs w:val="20"/>
              </w:rPr>
              <w:t xml:space="preserve">Add resource to appeals, consolidate it – Boston will not be an appeals </w:t>
            </w:r>
            <w:r w:rsidR="00C01BD9">
              <w:rPr>
                <w:rFonts w:ascii="Times New Roman" w:eastAsia="Arial Unicode MS" w:hAnsi="Times New Roman" w:cs="Times New Roman"/>
                <w:szCs w:val="20"/>
              </w:rPr>
              <w:t>processing</w:t>
            </w:r>
            <w:r w:rsidR="00DF51C8">
              <w:rPr>
                <w:rFonts w:ascii="Times New Roman" w:eastAsia="Arial Unicode MS" w:hAnsi="Times New Roman" w:cs="Times New Roman"/>
                <w:szCs w:val="20"/>
              </w:rPr>
              <w:t xml:space="preserve"> site. After February </w:t>
            </w:r>
            <w:r w:rsidR="00DF51C8">
              <w:rPr>
                <w:rFonts w:ascii="Times New Roman" w:eastAsia="Arial Unicode MS" w:hAnsi="Times New Roman" w:cs="Times New Roman"/>
                <w:szCs w:val="20"/>
              </w:rPr>
              <w:lastRenderedPageBreak/>
              <w:t xml:space="preserve">2019, all appeals will be under the new process, and </w:t>
            </w:r>
            <w:r w:rsidR="00DD7F1D">
              <w:rPr>
                <w:rFonts w:ascii="Times New Roman" w:eastAsia="Arial Unicode MS" w:hAnsi="Times New Roman" w:cs="Times New Roman"/>
                <w:szCs w:val="20"/>
              </w:rPr>
              <w:t>Vet</w:t>
            </w:r>
            <w:r w:rsidR="00DF51C8">
              <w:rPr>
                <w:rFonts w:ascii="Times New Roman" w:eastAsia="Arial Unicode MS" w:hAnsi="Times New Roman" w:cs="Times New Roman"/>
                <w:szCs w:val="20"/>
              </w:rPr>
              <w:t>erans will be stuck if they chose not to opt in.</w:t>
            </w:r>
          </w:p>
          <w:p w:rsidR="00521B38" w:rsidRDefault="00521B38"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Q. Letters to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erans with invitation?</w:t>
            </w:r>
          </w:p>
          <w:p w:rsidR="003B7BF2" w:rsidRDefault="00521B38"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A. Older appeals will be first asked to opt in, until February 2019. They can opt in without a letter.</w:t>
            </w:r>
            <w:r w:rsidR="00490C4F">
              <w:rPr>
                <w:rFonts w:ascii="Times New Roman" w:eastAsia="Arial Unicode MS" w:hAnsi="Times New Roman" w:cs="Times New Roman"/>
                <w:szCs w:val="20"/>
              </w:rPr>
              <w:t xml:space="preserve"> </w:t>
            </w:r>
          </w:p>
          <w:p w:rsidR="00521B38" w:rsidRDefault="00521B38"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Q. Letters reducing rating -improve?</w:t>
            </w:r>
          </w:p>
          <w:p w:rsidR="00521B38" w:rsidRDefault="00521B38" w:rsidP="00296B13">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A. For certain types of disabilities, it is not static. Evaluate the claim, assign rating, future review on it, order exam. Keep review or increase it – may say it will never get better – due process to provide evidence to not reduce. Code sheet – look in records to see if static.</w:t>
            </w:r>
          </w:p>
          <w:p w:rsidR="001E68B2" w:rsidRDefault="001E68B2" w:rsidP="0068172C">
            <w:pPr>
              <w:pStyle w:val="NoSpacing"/>
              <w:rPr>
                <w:rFonts w:ascii="Times New Roman" w:eastAsia="Arial Unicode MS" w:hAnsi="Times New Roman" w:cs="Times New Roman"/>
                <w:szCs w:val="20"/>
              </w:rPr>
            </w:pPr>
          </w:p>
        </w:tc>
        <w:tc>
          <w:tcPr>
            <w:tcW w:w="1962" w:type="dxa"/>
            <w:shd w:val="clear" w:color="auto" w:fill="auto"/>
          </w:tcPr>
          <w:p w:rsidR="001E68B2" w:rsidRDefault="001E68B2"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p>
          <w:p w:rsidR="0043740B" w:rsidRDefault="0043740B" w:rsidP="00B27740">
            <w:pPr>
              <w:pStyle w:val="NoSpacing"/>
              <w:rPr>
                <w:rFonts w:ascii="Times New Roman" w:hAnsi="Times New Roman" w:cs="Times New Roman"/>
                <w:szCs w:val="20"/>
              </w:rPr>
            </w:pPr>
            <w:r>
              <w:rPr>
                <w:rFonts w:ascii="Times New Roman" w:hAnsi="Times New Roman" w:cs="Times New Roman"/>
                <w:szCs w:val="20"/>
              </w:rPr>
              <w:t>Send to Debra Law</w:t>
            </w:r>
          </w:p>
        </w:tc>
      </w:tr>
      <w:tr w:rsidR="001E68B2" w:rsidRPr="00090167" w:rsidTr="00FF5E23">
        <w:trPr>
          <w:trHeight w:val="827"/>
        </w:trPr>
        <w:tc>
          <w:tcPr>
            <w:tcW w:w="2352" w:type="dxa"/>
            <w:shd w:val="clear" w:color="auto" w:fill="auto"/>
          </w:tcPr>
          <w:p w:rsidR="001E68B2" w:rsidRDefault="00596648" w:rsidP="00FE3C07">
            <w:pPr>
              <w:rPr>
                <w:rFonts w:eastAsia="Arial Unicode MS"/>
                <w:b/>
                <w:bCs/>
                <w:sz w:val="22"/>
                <w:szCs w:val="20"/>
              </w:rPr>
            </w:pPr>
            <w:r>
              <w:rPr>
                <w:rFonts w:eastAsia="Arial Unicode MS"/>
                <w:b/>
                <w:bCs/>
                <w:sz w:val="22"/>
                <w:szCs w:val="20"/>
              </w:rPr>
              <w:lastRenderedPageBreak/>
              <w:t>Anthony Russo, CPS</w:t>
            </w:r>
          </w:p>
          <w:p w:rsidR="00214890" w:rsidRDefault="00214890" w:rsidP="00FE3C07">
            <w:pPr>
              <w:rPr>
                <w:rFonts w:eastAsia="Arial Unicode MS"/>
                <w:b/>
                <w:bCs/>
                <w:sz w:val="22"/>
                <w:szCs w:val="20"/>
              </w:rPr>
            </w:pPr>
          </w:p>
          <w:p w:rsidR="00596648" w:rsidRPr="00214890" w:rsidRDefault="00214890" w:rsidP="00FE3C07">
            <w:pPr>
              <w:rPr>
                <w:rFonts w:eastAsia="Arial Unicode MS"/>
                <w:bCs/>
                <w:sz w:val="22"/>
                <w:szCs w:val="20"/>
              </w:rPr>
            </w:pPr>
            <w:r w:rsidRPr="00214890">
              <w:rPr>
                <w:rFonts w:eastAsia="Arial Unicode MS"/>
                <w:bCs/>
                <w:sz w:val="22"/>
                <w:szCs w:val="20"/>
              </w:rPr>
              <w:t>Community Recovery Connections Team</w:t>
            </w:r>
          </w:p>
        </w:tc>
        <w:tc>
          <w:tcPr>
            <w:tcW w:w="5761" w:type="dxa"/>
            <w:gridSpan w:val="2"/>
            <w:shd w:val="clear" w:color="auto" w:fill="auto"/>
          </w:tcPr>
          <w:p w:rsidR="00214890" w:rsidRDefault="00214890" w:rsidP="00214890">
            <w:pPr>
              <w:pStyle w:val="NoSpacing"/>
              <w:numPr>
                <w:ilvl w:val="0"/>
                <w:numId w:val="28"/>
              </w:numPr>
              <w:rPr>
                <w:rFonts w:ascii="Times New Roman" w:eastAsia="Arial Unicode MS" w:hAnsi="Times New Roman" w:cs="Times New Roman"/>
                <w:szCs w:val="20"/>
              </w:rPr>
            </w:pPr>
            <w:r>
              <w:rPr>
                <w:rFonts w:ascii="Times New Roman" w:eastAsia="Arial Unicode MS" w:hAnsi="Times New Roman" w:cs="Times New Roman"/>
                <w:szCs w:val="20"/>
              </w:rPr>
              <w:t xml:space="preserve">Tony asked to address the group about working with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 xml:space="preserve">erans in recovery, and a program that he wanted to share with the VSOs to get the word out to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 xml:space="preserve">erans about Weekly Coffee Socials. </w:t>
            </w:r>
          </w:p>
          <w:p w:rsidR="001E68B2" w:rsidRDefault="00214890" w:rsidP="00214890">
            <w:pPr>
              <w:pStyle w:val="NoSpacing"/>
              <w:numPr>
                <w:ilvl w:val="0"/>
                <w:numId w:val="28"/>
              </w:numPr>
              <w:rPr>
                <w:rFonts w:ascii="Times New Roman" w:eastAsia="Arial Unicode MS" w:hAnsi="Times New Roman" w:cs="Times New Roman"/>
                <w:szCs w:val="20"/>
              </w:rPr>
            </w:pPr>
            <w:r>
              <w:rPr>
                <w:rFonts w:ascii="Times New Roman" w:eastAsia="Arial Unicode MS" w:hAnsi="Times New Roman" w:cs="Times New Roman"/>
                <w:szCs w:val="20"/>
              </w:rPr>
              <w:t xml:space="preserve">These Socials are designed to get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 xml:space="preserve">erans back into the community, since many </w:t>
            </w:r>
            <w:proofErr w:type="gramStart"/>
            <w:r>
              <w:rPr>
                <w:rFonts w:ascii="Times New Roman" w:eastAsia="Arial Unicode MS" w:hAnsi="Times New Roman" w:cs="Times New Roman"/>
                <w:szCs w:val="20"/>
              </w:rPr>
              <w:t>feel</w:t>
            </w:r>
            <w:proofErr w:type="gramEnd"/>
            <w:r>
              <w:rPr>
                <w:rFonts w:ascii="Times New Roman" w:eastAsia="Arial Unicode MS" w:hAnsi="Times New Roman" w:cs="Times New Roman"/>
                <w:szCs w:val="20"/>
              </w:rPr>
              <w:t xml:space="preserve"> lost after leaving the military and have a need to find </w:t>
            </w:r>
            <w:r w:rsidR="00C01BD9">
              <w:rPr>
                <w:rFonts w:ascii="Times New Roman" w:eastAsia="Arial Unicode MS" w:hAnsi="Times New Roman" w:cs="Times New Roman"/>
                <w:szCs w:val="20"/>
              </w:rPr>
              <w:t>comradery</w:t>
            </w:r>
            <w:r>
              <w:rPr>
                <w:rFonts w:ascii="Times New Roman" w:eastAsia="Arial Unicode MS" w:hAnsi="Times New Roman" w:cs="Times New Roman"/>
                <w:szCs w:val="20"/>
              </w:rPr>
              <w:t>. These Socials combat social isolation, and provide information on education and benefits, and bringing uniques to hospitals.</w:t>
            </w:r>
          </w:p>
          <w:p w:rsidR="00214890" w:rsidRDefault="00AF6FFB" w:rsidP="00214890">
            <w:pPr>
              <w:pStyle w:val="NoSpacing"/>
              <w:numPr>
                <w:ilvl w:val="0"/>
                <w:numId w:val="28"/>
              </w:numPr>
              <w:rPr>
                <w:rFonts w:ascii="Times New Roman" w:eastAsia="Arial Unicode MS" w:hAnsi="Times New Roman" w:cs="Times New Roman"/>
                <w:szCs w:val="20"/>
              </w:rPr>
            </w:pPr>
            <w:r>
              <w:rPr>
                <w:rFonts w:ascii="Times New Roman" w:eastAsia="Arial Unicode MS" w:hAnsi="Times New Roman" w:cs="Times New Roman"/>
                <w:szCs w:val="20"/>
              </w:rPr>
              <w:t xml:space="preserve">He needed help in spreading the word outside of Massachusetts – asked for help in New Hampshire. They are looking to help the younger </w:t>
            </w:r>
            <w:r w:rsidR="00DD7F1D">
              <w:rPr>
                <w:rFonts w:ascii="Times New Roman" w:eastAsia="Arial Unicode MS" w:hAnsi="Times New Roman" w:cs="Times New Roman"/>
                <w:szCs w:val="20"/>
              </w:rPr>
              <w:t>Vet</w:t>
            </w:r>
            <w:r>
              <w:rPr>
                <w:rFonts w:ascii="Times New Roman" w:eastAsia="Arial Unicode MS" w:hAnsi="Times New Roman" w:cs="Times New Roman"/>
                <w:szCs w:val="20"/>
              </w:rPr>
              <w:t xml:space="preserve">s, </w:t>
            </w:r>
            <w:proofErr w:type="gramStart"/>
            <w:r>
              <w:rPr>
                <w:rFonts w:ascii="Times New Roman" w:eastAsia="Arial Unicode MS" w:hAnsi="Times New Roman" w:cs="Times New Roman"/>
                <w:szCs w:val="20"/>
              </w:rPr>
              <w:t>and also</w:t>
            </w:r>
            <w:proofErr w:type="gramEnd"/>
            <w:r>
              <w:rPr>
                <w:rFonts w:ascii="Times New Roman" w:eastAsia="Arial Unicode MS" w:hAnsi="Times New Roman" w:cs="Times New Roman"/>
                <w:szCs w:val="20"/>
              </w:rPr>
              <w:t xml:space="preserve"> referrals from Mental Health, combat isolation.</w:t>
            </w:r>
          </w:p>
          <w:p w:rsidR="00AF6FFB" w:rsidRDefault="00AF6FFB" w:rsidP="00214890">
            <w:pPr>
              <w:pStyle w:val="NoSpacing"/>
              <w:numPr>
                <w:ilvl w:val="0"/>
                <w:numId w:val="28"/>
              </w:numPr>
              <w:rPr>
                <w:rFonts w:ascii="Times New Roman" w:eastAsia="Arial Unicode MS" w:hAnsi="Times New Roman" w:cs="Times New Roman"/>
                <w:szCs w:val="20"/>
              </w:rPr>
            </w:pPr>
          </w:p>
        </w:tc>
        <w:tc>
          <w:tcPr>
            <w:tcW w:w="1962" w:type="dxa"/>
            <w:shd w:val="clear" w:color="auto" w:fill="auto"/>
          </w:tcPr>
          <w:p w:rsidR="001E68B2" w:rsidRDefault="001E68B2" w:rsidP="00B27740">
            <w:pPr>
              <w:pStyle w:val="NoSpacing"/>
              <w:rPr>
                <w:rFonts w:ascii="Times New Roman" w:hAnsi="Times New Roman" w:cs="Times New Roman"/>
                <w:szCs w:val="20"/>
              </w:rPr>
            </w:pPr>
          </w:p>
        </w:tc>
      </w:tr>
      <w:tr w:rsidR="00B27740" w:rsidRPr="00090167" w:rsidTr="00FF5E23">
        <w:trPr>
          <w:trHeight w:val="1541"/>
        </w:trPr>
        <w:tc>
          <w:tcPr>
            <w:tcW w:w="2352" w:type="dxa"/>
            <w:shd w:val="clear" w:color="auto" w:fill="auto"/>
          </w:tcPr>
          <w:p w:rsidR="00140769" w:rsidRDefault="00140769" w:rsidP="00140769">
            <w:pPr>
              <w:pStyle w:val="Heading2"/>
              <w:tabs>
                <w:tab w:val="right" w:leader="dot" w:pos="9360"/>
              </w:tabs>
              <w:ind w:left="0"/>
              <w:rPr>
                <w:rFonts w:eastAsia="Calibri"/>
                <w:color w:val="000000"/>
                <w:sz w:val="22"/>
                <w:szCs w:val="20"/>
              </w:rPr>
            </w:pPr>
            <w:r w:rsidRPr="00140769">
              <w:rPr>
                <w:rFonts w:eastAsia="Calibri"/>
                <w:color w:val="000000"/>
                <w:sz w:val="22"/>
                <w:szCs w:val="20"/>
              </w:rPr>
              <w:t>National Cemetery Administration Overview</w:t>
            </w:r>
          </w:p>
          <w:p w:rsidR="008A1C1C" w:rsidRPr="008A1C1C" w:rsidRDefault="008A1C1C" w:rsidP="008A1C1C">
            <w:pPr>
              <w:rPr>
                <w:rFonts w:eastAsia="Calibri"/>
              </w:rPr>
            </w:pPr>
          </w:p>
          <w:p w:rsidR="00140769" w:rsidRPr="00140769" w:rsidRDefault="00140769" w:rsidP="00140769">
            <w:pPr>
              <w:pStyle w:val="Heading2"/>
              <w:tabs>
                <w:tab w:val="right" w:leader="dot" w:pos="9360"/>
              </w:tabs>
              <w:ind w:left="0"/>
              <w:rPr>
                <w:rFonts w:eastAsia="Calibri"/>
                <w:b w:val="0"/>
                <w:color w:val="000000"/>
                <w:sz w:val="22"/>
                <w:szCs w:val="20"/>
              </w:rPr>
            </w:pPr>
            <w:r w:rsidRPr="00140769">
              <w:rPr>
                <w:rFonts w:eastAsia="Calibri"/>
                <w:b w:val="0"/>
                <w:color w:val="000000"/>
                <w:sz w:val="22"/>
                <w:szCs w:val="20"/>
              </w:rPr>
              <w:t>Robert Belcher, Program Support Assistant</w:t>
            </w:r>
          </w:p>
          <w:p w:rsidR="007F01F3" w:rsidRPr="00090167" w:rsidRDefault="007F01F3" w:rsidP="0038173B">
            <w:pPr>
              <w:rPr>
                <w:sz w:val="22"/>
                <w:szCs w:val="20"/>
              </w:rPr>
            </w:pPr>
          </w:p>
        </w:tc>
        <w:tc>
          <w:tcPr>
            <w:tcW w:w="5761" w:type="dxa"/>
            <w:gridSpan w:val="2"/>
            <w:shd w:val="clear" w:color="auto" w:fill="auto"/>
          </w:tcPr>
          <w:p w:rsidR="00A06379" w:rsidRDefault="00A06379" w:rsidP="00D67D5B">
            <w:pPr>
              <w:pStyle w:val="NoSpacing"/>
              <w:rPr>
                <w:rFonts w:ascii="Times New Roman" w:hAnsi="Times New Roman" w:cs="Times New Roman"/>
                <w:szCs w:val="20"/>
              </w:rPr>
            </w:pPr>
          </w:p>
          <w:p w:rsidR="00A06379" w:rsidRPr="00090167" w:rsidRDefault="00A06379" w:rsidP="005B692A">
            <w:pPr>
              <w:pStyle w:val="NoSpacing"/>
              <w:ind w:left="720"/>
              <w:rPr>
                <w:rFonts w:ascii="Times New Roman" w:hAnsi="Times New Roman" w:cs="Times New Roman"/>
                <w:szCs w:val="20"/>
              </w:rPr>
            </w:pPr>
          </w:p>
          <w:p w:rsidR="006F21C0" w:rsidRDefault="00B81143"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Robert Belcher </w:t>
            </w:r>
            <w:r w:rsidR="006F21C0">
              <w:rPr>
                <w:rFonts w:ascii="Times New Roman" w:hAnsi="Times New Roman" w:cs="Times New Roman"/>
                <w:szCs w:val="20"/>
              </w:rPr>
              <w:t>was not able to attend today.</w:t>
            </w:r>
          </w:p>
          <w:p w:rsidR="00DC4286" w:rsidRPr="0068172C" w:rsidRDefault="00DC4286" w:rsidP="008911C6">
            <w:pPr>
              <w:pStyle w:val="NoSpacing"/>
              <w:ind w:left="720"/>
              <w:rPr>
                <w:rFonts w:ascii="Times New Roman" w:hAnsi="Times New Roman" w:cs="Times New Roman"/>
                <w:szCs w:val="20"/>
              </w:rPr>
            </w:pPr>
          </w:p>
        </w:tc>
        <w:tc>
          <w:tcPr>
            <w:tcW w:w="1962" w:type="dxa"/>
            <w:shd w:val="clear" w:color="auto" w:fill="auto"/>
          </w:tcPr>
          <w:p w:rsidR="00DF03F2" w:rsidRDefault="0085612B" w:rsidP="00861170">
            <w:pPr>
              <w:pStyle w:val="NoSpacing"/>
              <w:rPr>
                <w:rFonts w:ascii="Times New Roman" w:hAnsi="Times New Roman" w:cs="Times New Roman"/>
                <w:szCs w:val="20"/>
              </w:rPr>
            </w:pPr>
            <w:r>
              <w:rPr>
                <w:rFonts w:ascii="Times New Roman" w:hAnsi="Times New Roman" w:cs="Times New Roman"/>
                <w:szCs w:val="20"/>
              </w:rPr>
              <w:t xml:space="preserve"> </w:t>
            </w:r>
          </w:p>
          <w:p w:rsidR="004D3A86" w:rsidRDefault="004D3A86" w:rsidP="00861170">
            <w:pPr>
              <w:pStyle w:val="NoSpacing"/>
              <w:rPr>
                <w:rFonts w:ascii="Times New Roman" w:hAnsi="Times New Roman" w:cs="Times New Roman"/>
                <w:szCs w:val="20"/>
              </w:rPr>
            </w:pPr>
          </w:p>
          <w:p w:rsidR="004D3A86" w:rsidRPr="00090167" w:rsidRDefault="004D3A86" w:rsidP="00B81665">
            <w:pPr>
              <w:pStyle w:val="NoSpacing"/>
              <w:rPr>
                <w:rFonts w:ascii="Times New Roman" w:hAnsi="Times New Roman" w:cs="Times New Roman"/>
                <w:szCs w:val="20"/>
              </w:rPr>
            </w:pPr>
          </w:p>
        </w:tc>
      </w:tr>
      <w:tr w:rsidR="00AE7E78" w:rsidRPr="00090167" w:rsidTr="00FF5E23">
        <w:trPr>
          <w:trHeight w:val="1541"/>
        </w:trPr>
        <w:tc>
          <w:tcPr>
            <w:tcW w:w="2352" w:type="dxa"/>
            <w:shd w:val="clear" w:color="auto" w:fill="auto"/>
          </w:tcPr>
          <w:p w:rsidR="00AE7E78" w:rsidRDefault="00AE7E78" w:rsidP="00AE7E78">
            <w:pPr>
              <w:pStyle w:val="Heading2"/>
              <w:tabs>
                <w:tab w:val="right" w:leader="dot" w:pos="9360"/>
              </w:tabs>
              <w:ind w:left="0"/>
              <w:rPr>
                <w:rFonts w:eastAsia="Calibri"/>
                <w:color w:val="000000"/>
                <w:sz w:val="22"/>
                <w:szCs w:val="20"/>
              </w:rPr>
            </w:pPr>
            <w:r w:rsidRPr="00AE7E78">
              <w:rPr>
                <w:rFonts w:eastAsia="Calibri"/>
                <w:color w:val="000000"/>
                <w:sz w:val="22"/>
                <w:szCs w:val="20"/>
              </w:rPr>
              <w:t xml:space="preserve">Care in the Community </w:t>
            </w:r>
          </w:p>
          <w:p w:rsidR="008A1C1C" w:rsidRPr="008A1C1C" w:rsidRDefault="008A1C1C" w:rsidP="008A1C1C"/>
          <w:p w:rsidR="00AE7E78" w:rsidRPr="00AE7E78" w:rsidRDefault="00AE7E78" w:rsidP="00AE7E78">
            <w:pPr>
              <w:pStyle w:val="Heading2"/>
              <w:tabs>
                <w:tab w:val="right" w:leader="dot" w:pos="9360"/>
              </w:tabs>
              <w:ind w:left="0"/>
              <w:rPr>
                <w:rFonts w:eastAsia="Calibri"/>
                <w:b w:val="0"/>
                <w:color w:val="000000"/>
                <w:sz w:val="22"/>
                <w:szCs w:val="20"/>
              </w:rPr>
            </w:pPr>
            <w:r w:rsidRPr="00AE7E78">
              <w:rPr>
                <w:rFonts w:eastAsia="Calibri"/>
                <w:b w:val="0"/>
                <w:color w:val="000000"/>
                <w:sz w:val="22"/>
                <w:szCs w:val="20"/>
              </w:rPr>
              <w:t>Sandra Davidson, VISN 1 Business Office</w:t>
            </w:r>
          </w:p>
          <w:p w:rsidR="00AE7E78" w:rsidRPr="00140769" w:rsidRDefault="00AE7E78" w:rsidP="00140769">
            <w:pPr>
              <w:pStyle w:val="Heading2"/>
              <w:tabs>
                <w:tab w:val="right" w:leader="dot" w:pos="9360"/>
              </w:tabs>
              <w:ind w:left="0"/>
              <w:rPr>
                <w:rFonts w:eastAsia="Calibri"/>
                <w:color w:val="000000"/>
                <w:sz w:val="22"/>
                <w:szCs w:val="20"/>
              </w:rPr>
            </w:pPr>
          </w:p>
        </w:tc>
        <w:tc>
          <w:tcPr>
            <w:tcW w:w="5761" w:type="dxa"/>
            <w:gridSpan w:val="2"/>
            <w:shd w:val="clear" w:color="auto" w:fill="auto"/>
          </w:tcPr>
          <w:p w:rsidR="00AE7E78" w:rsidRDefault="005C1AB6" w:rsidP="0043161E">
            <w:pPr>
              <w:pStyle w:val="NoSpacing"/>
              <w:rPr>
                <w:rFonts w:ascii="Times New Roman" w:hAnsi="Times New Roman" w:cs="Times New Roman"/>
                <w:szCs w:val="20"/>
              </w:rPr>
            </w:pPr>
            <w:r>
              <w:rPr>
                <w:rFonts w:ascii="Times New Roman" w:hAnsi="Times New Roman" w:cs="Times New Roman"/>
                <w:szCs w:val="20"/>
              </w:rPr>
              <w:object w:dxaOrig="1550" w:dyaOrig="991">
                <v:shape id="_x0000_i1030" type="#_x0000_t75" style="width:77.25pt;height:49.5pt" o:ole="">
                  <v:imagedata r:id="rId15" o:title=""/>
                </v:shape>
                <o:OLEObject Type="Embed" ProgID="AcroExch.Document.DC" ShapeID="_x0000_i1030" DrawAspect="Icon" ObjectID="_1602567031" r:id="rId16"/>
              </w:object>
            </w:r>
          </w:p>
          <w:p w:rsidR="0043161E" w:rsidRDefault="0043161E" w:rsidP="005B692A">
            <w:pPr>
              <w:pStyle w:val="NoSpacing"/>
              <w:ind w:left="720"/>
              <w:rPr>
                <w:rFonts w:ascii="Times New Roman" w:hAnsi="Times New Roman" w:cs="Times New Roman"/>
                <w:szCs w:val="20"/>
              </w:rPr>
            </w:pPr>
          </w:p>
          <w:p w:rsidR="006F7C22" w:rsidRDefault="00747F43"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Sandra Davidson said </w:t>
            </w:r>
            <w:r w:rsidR="00455DBB">
              <w:rPr>
                <w:rFonts w:ascii="Times New Roman" w:hAnsi="Times New Roman" w:cs="Times New Roman"/>
                <w:szCs w:val="20"/>
              </w:rPr>
              <w:t>she wanted to give an overview of the Mission Act</w:t>
            </w:r>
            <w:r w:rsidR="006F7C22">
              <w:rPr>
                <w:rFonts w:ascii="Times New Roman" w:hAnsi="Times New Roman" w:cs="Times New Roman"/>
                <w:szCs w:val="20"/>
              </w:rPr>
              <w:t>, update on Healthnet, improving technology, building a high performing network, and what the future state will be.</w:t>
            </w:r>
          </w:p>
          <w:p w:rsidR="0043161E" w:rsidRDefault="003D3C0A"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The Mission Act was designed to make access to healthcare seamless to </w:t>
            </w:r>
            <w:r w:rsidR="00DD7F1D">
              <w:rPr>
                <w:rFonts w:ascii="Times New Roman" w:hAnsi="Times New Roman" w:cs="Times New Roman"/>
                <w:szCs w:val="20"/>
              </w:rPr>
              <w:t>Vet</w:t>
            </w:r>
            <w:r>
              <w:rPr>
                <w:rFonts w:ascii="Times New Roman" w:hAnsi="Times New Roman" w:cs="Times New Roman"/>
                <w:szCs w:val="20"/>
              </w:rPr>
              <w:t xml:space="preserve">erans, VA staff and providers. It will take one year to deploy, with new rules and processes. Costing $5.2 billion in the short term, funding March 2019. Long term, 2019 sunset. Expand the program to include </w:t>
            </w:r>
            <w:r w:rsidR="00C01BD9">
              <w:rPr>
                <w:rFonts w:ascii="Times New Roman" w:hAnsi="Times New Roman" w:cs="Times New Roman"/>
                <w:szCs w:val="20"/>
              </w:rPr>
              <w:t>unusual</w:t>
            </w:r>
            <w:r>
              <w:rPr>
                <w:rFonts w:ascii="Times New Roman" w:hAnsi="Times New Roman" w:cs="Times New Roman"/>
                <w:szCs w:val="20"/>
              </w:rPr>
              <w:t xml:space="preserve"> and excessive burden to get care locally.</w:t>
            </w:r>
          </w:p>
          <w:p w:rsidR="003D3C0A" w:rsidRDefault="003D3C0A"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lastRenderedPageBreak/>
              <w:t xml:space="preserve">Mission Act highlights: payment reimbursement rates, CMS rates. New vendor to be awarded maybe in 2019. High performing network, provide dental care. VA </w:t>
            </w:r>
            <w:r w:rsidR="00C01BD9">
              <w:rPr>
                <w:rFonts w:ascii="Times New Roman" w:hAnsi="Times New Roman" w:cs="Times New Roman"/>
                <w:szCs w:val="20"/>
              </w:rPr>
              <w:t>schedules</w:t>
            </w:r>
            <w:r>
              <w:rPr>
                <w:rFonts w:ascii="Times New Roman" w:hAnsi="Times New Roman" w:cs="Times New Roman"/>
                <w:szCs w:val="20"/>
              </w:rPr>
              <w:t>, they pay claims for us. Caregiver program expands, can put provider agreements in place other than CCN.</w:t>
            </w:r>
          </w:p>
          <w:p w:rsidR="003D3C0A" w:rsidRDefault="00AB4187"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Q. Legal brief? Ask Tom Pasakarnis to brief us?</w:t>
            </w:r>
          </w:p>
          <w:p w:rsidR="00AB4187" w:rsidRDefault="000C1C2E"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A. </w:t>
            </w:r>
            <w:r w:rsidR="00383673">
              <w:rPr>
                <w:rFonts w:ascii="Times New Roman" w:hAnsi="Times New Roman" w:cs="Times New Roman"/>
                <w:szCs w:val="20"/>
              </w:rPr>
              <w:t xml:space="preserve">The NH caveat continues 20 miles. We will see who can brief </w:t>
            </w:r>
            <w:r w:rsidR="00C01BD9">
              <w:rPr>
                <w:rFonts w:ascii="Times New Roman" w:hAnsi="Times New Roman" w:cs="Times New Roman"/>
                <w:szCs w:val="20"/>
              </w:rPr>
              <w:t>them</w:t>
            </w:r>
            <w:r w:rsidR="00383673">
              <w:rPr>
                <w:rFonts w:ascii="Times New Roman" w:hAnsi="Times New Roman" w:cs="Times New Roman"/>
                <w:szCs w:val="20"/>
              </w:rPr>
              <w:t xml:space="preserve"> – maybe Joe Durand or Christian Cunningham – we need more detail.</w:t>
            </w:r>
          </w:p>
          <w:p w:rsidR="00383673" w:rsidRDefault="00064C1C"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Q. Not pay for exam, just treatment – 12 visits in calendar year – CMS?</w:t>
            </w:r>
          </w:p>
          <w:p w:rsidR="00064C1C" w:rsidRDefault="00064C1C" w:rsidP="00D22BD7">
            <w:pPr>
              <w:pStyle w:val="NoSpacing"/>
              <w:numPr>
                <w:ilvl w:val="0"/>
                <w:numId w:val="14"/>
              </w:numPr>
              <w:rPr>
                <w:rFonts w:ascii="Times New Roman" w:hAnsi="Times New Roman" w:cs="Times New Roman"/>
                <w:szCs w:val="20"/>
              </w:rPr>
            </w:pPr>
            <w:r w:rsidRPr="0041716C">
              <w:rPr>
                <w:rFonts w:ascii="Times New Roman" w:hAnsi="Times New Roman" w:cs="Times New Roman"/>
                <w:szCs w:val="20"/>
              </w:rPr>
              <w:t>A. Not all fall under CMS – obgyn/dentist/acupuncture – control in place or pay based under schedule – historical payments, paid by contractor if CMS doesn’t apply.</w:t>
            </w:r>
            <w:r w:rsidR="0041716C" w:rsidRPr="0041716C">
              <w:rPr>
                <w:rFonts w:ascii="Times New Roman" w:hAnsi="Times New Roman" w:cs="Times New Roman"/>
                <w:szCs w:val="20"/>
              </w:rPr>
              <w:t xml:space="preserve"> Standard episodes of care – based on clinical guidelines</w:t>
            </w:r>
            <w:r w:rsidR="0041716C">
              <w:rPr>
                <w:rFonts w:ascii="Times New Roman" w:hAnsi="Times New Roman" w:cs="Times New Roman"/>
                <w:szCs w:val="20"/>
              </w:rPr>
              <w:t xml:space="preserve"> reviewed yearly. Provider could</w:t>
            </w:r>
            <w:r w:rsidR="0041716C" w:rsidRPr="0041716C">
              <w:rPr>
                <w:rFonts w:ascii="Times New Roman" w:hAnsi="Times New Roman" w:cs="Times New Roman"/>
                <w:szCs w:val="20"/>
              </w:rPr>
              <w:t xml:space="preserve"> request additi</w:t>
            </w:r>
            <w:r w:rsidR="00C01BD9">
              <w:rPr>
                <w:rFonts w:ascii="Times New Roman" w:hAnsi="Times New Roman" w:cs="Times New Roman"/>
                <w:szCs w:val="20"/>
              </w:rPr>
              <w:t>on</w:t>
            </w:r>
            <w:r w:rsidR="0041716C" w:rsidRPr="0041716C">
              <w:rPr>
                <w:rFonts w:ascii="Times New Roman" w:hAnsi="Times New Roman" w:cs="Times New Roman"/>
                <w:szCs w:val="20"/>
              </w:rPr>
              <w:t>al services.</w:t>
            </w:r>
            <w:r w:rsidR="0041716C">
              <w:rPr>
                <w:rFonts w:ascii="Times New Roman" w:hAnsi="Times New Roman" w:cs="Times New Roman"/>
                <w:szCs w:val="20"/>
              </w:rPr>
              <w:t xml:space="preserve"> Medical necessity – VA just adopted.</w:t>
            </w:r>
          </w:p>
          <w:p w:rsidR="0041716C" w:rsidRDefault="0041716C" w:rsidP="00D22BD7">
            <w:pPr>
              <w:pStyle w:val="NoSpacing"/>
              <w:numPr>
                <w:ilvl w:val="0"/>
                <w:numId w:val="14"/>
              </w:numPr>
              <w:rPr>
                <w:rFonts w:ascii="Times New Roman" w:hAnsi="Times New Roman" w:cs="Times New Roman"/>
                <w:szCs w:val="20"/>
              </w:rPr>
            </w:pPr>
            <w:r>
              <w:rPr>
                <w:rFonts w:ascii="Times New Roman" w:hAnsi="Times New Roman" w:cs="Times New Roman"/>
                <w:szCs w:val="20"/>
              </w:rPr>
              <w:t>Q. Request for the number of visits CMS</w:t>
            </w:r>
          </w:p>
          <w:p w:rsidR="0041716C" w:rsidRPr="0041716C" w:rsidRDefault="0041716C" w:rsidP="00D22BD7">
            <w:pPr>
              <w:pStyle w:val="NoSpacing"/>
              <w:numPr>
                <w:ilvl w:val="0"/>
                <w:numId w:val="14"/>
              </w:numPr>
              <w:rPr>
                <w:rFonts w:ascii="Times New Roman" w:hAnsi="Times New Roman" w:cs="Times New Roman"/>
                <w:szCs w:val="20"/>
              </w:rPr>
            </w:pPr>
            <w:r>
              <w:rPr>
                <w:rFonts w:ascii="Times New Roman" w:hAnsi="Times New Roman" w:cs="Times New Roman"/>
                <w:szCs w:val="20"/>
              </w:rPr>
              <w:t>A. Standardize care, make sure all facilities do it – elevate to national.</w:t>
            </w:r>
          </w:p>
          <w:p w:rsidR="0043161E" w:rsidRDefault="00797309"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Caregiver program – expanded</w:t>
            </w:r>
          </w:p>
          <w:p w:rsidR="00797309" w:rsidRDefault="00797309"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Healthnet – contract ended, continue to provide services, claims – </w:t>
            </w:r>
            <w:r w:rsidR="00C01BD9">
              <w:rPr>
                <w:rFonts w:ascii="Times New Roman" w:hAnsi="Times New Roman" w:cs="Times New Roman"/>
                <w:szCs w:val="20"/>
              </w:rPr>
              <w:t>120-day</w:t>
            </w:r>
            <w:r>
              <w:rPr>
                <w:rFonts w:ascii="Times New Roman" w:hAnsi="Times New Roman" w:cs="Times New Roman"/>
                <w:szCs w:val="20"/>
              </w:rPr>
              <w:t xml:space="preserve"> timeline. End of March 2019, stop new claims. Not referring to Healthnet for scheduling, is now back with VA.</w:t>
            </w:r>
          </w:p>
          <w:p w:rsidR="00797309" w:rsidRDefault="00FF0A89"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New technology </w:t>
            </w:r>
            <w:r w:rsidR="002F79A5">
              <w:rPr>
                <w:rFonts w:ascii="Times New Roman" w:hAnsi="Times New Roman" w:cs="Times New Roman"/>
                <w:szCs w:val="20"/>
              </w:rPr>
              <w:t>–</w:t>
            </w:r>
            <w:r>
              <w:rPr>
                <w:rFonts w:ascii="Times New Roman" w:hAnsi="Times New Roman" w:cs="Times New Roman"/>
                <w:szCs w:val="20"/>
              </w:rPr>
              <w:t xml:space="preserve"> </w:t>
            </w:r>
            <w:r w:rsidR="002F79A5">
              <w:rPr>
                <w:rFonts w:ascii="Times New Roman" w:hAnsi="Times New Roman" w:cs="Times New Roman"/>
                <w:szCs w:val="20"/>
              </w:rPr>
              <w:t xml:space="preserve">866# - National – </w:t>
            </w:r>
            <w:r w:rsidR="00DD7F1D">
              <w:rPr>
                <w:rFonts w:ascii="Times New Roman" w:hAnsi="Times New Roman" w:cs="Times New Roman"/>
                <w:szCs w:val="20"/>
              </w:rPr>
              <w:t>Vet</w:t>
            </w:r>
            <w:r w:rsidR="002F79A5">
              <w:rPr>
                <w:rFonts w:ascii="Times New Roman" w:hAnsi="Times New Roman" w:cs="Times New Roman"/>
                <w:szCs w:val="20"/>
              </w:rPr>
              <w:t xml:space="preserve">eran or provider or Healthnet question, to address concerns in transition period. On the list of </w:t>
            </w:r>
            <w:r w:rsidR="00DD7F1D">
              <w:rPr>
                <w:rFonts w:ascii="Times New Roman" w:hAnsi="Times New Roman" w:cs="Times New Roman"/>
                <w:szCs w:val="20"/>
              </w:rPr>
              <w:t>Vet</w:t>
            </w:r>
            <w:r w:rsidR="002F79A5">
              <w:rPr>
                <w:rFonts w:ascii="Times New Roman" w:hAnsi="Times New Roman" w:cs="Times New Roman"/>
                <w:szCs w:val="20"/>
              </w:rPr>
              <w:t>erans with care past September, reached out to them so ensure their care continues.</w:t>
            </w:r>
            <w:r w:rsidR="00652C7C">
              <w:rPr>
                <w:rFonts w:ascii="Times New Roman" w:hAnsi="Times New Roman" w:cs="Times New Roman"/>
                <w:szCs w:val="20"/>
              </w:rPr>
              <w:t xml:space="preserve"> Six thousand authorizations, tracked all to zero.</w:t>
            </w:r>
          </w:p>
          <w:p w:rsidR="00652C7C" w:rsidRDefault="00283D32"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Q. Choice – covers comp and pen exams – distance eligibility covered under different money.</w:t>
            </w:r>
          </w:p>
          <w:p w:rsidR="00283D32" w:rsidRDefault="00283D32"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A. That is being resolved in the new contract. </w:t>
            </w:r>
            <w:r w:rsidR="00C01BD9">
              <w:rPr>
                <w:rFonts w:ascii="Times New Roman" w:hAnsi="Times New Roman" w:cs="Times New Roman"/>
                <w:szCs w:val="20"/>
              </w:rPr>
              <w:t>Eligibility</w:t>
            </w:r>
            <w:r>
              <w:rPr>
                <w:rFonts w:ascii="Times New Roman" w:hAnsi="Times New Roman" w:cs="Times New Roman"/>
                <w:szCs w:val="20"/>
              </w:rPr>
              <w:t xml:space="preserve"> to June 6, 2019 is the same – 30 days/40 miles/ no services available.</w:t>
            </w:r>
          </w:p>
          <w:p w:rsidR="00391322" w:rsidRDefault="00283D32"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Under new technology, VA takes back care scheduling – VISN 1 has $6.2 million to supplement staff in community care. In @018/2019, new processes and tools, such as the Consult Tool Box and New Consult – will improve documentation, recording all contacts with </w:t>
            </w:r>
            <w:r w:rsidR="00DD7F1D">
              <w:rPr>
                <w:rFonts w:ascii="Times New Roman" w:hAnsi="Times New Roman" w:cs="Times New Roman"/>
                <w:szCs w:val="20"/>
              </w:rPr>
              <w:t>Vet</w:t>
            </w:r>
            <w:r>
              <w:rPr>
                <w:rFonts w:ascii="Times New Roman" w:hAnsi="Times New Roman" w:cs="Times New Roman"/>
                <w:szCs w:val="20"/>
              </w:rPr>
              <w:t xml:space="preserve">erans. Secure email under Virtru Pro shares with community </w:t>
            </w:r>
            <w:r w:rsidR="00C01BD9">
              <w:rPr>
                <w:rFonts w:ascii="Times New Roman" w:hAnsi="Times New Roman" w:cs="Times New Roman"/>
                <w:szCs w:val="20"/>
              </w:rPr>
              <w:t>providers. Standardized</w:t>
            </w:r>
            <w:r w:rsidR="00997A99">
              <w:rPr>
                <w:rFonts w:ascii="Times New Roman" w:hAnsi="Times New Roman" w:cs="Times New Roman"/>
                <w:szCs w:val="20"/>
              </w:rPr>
              <w:t xml:space="preserve"> episodes of care</w:t>
            </w:r>
            <w:r w:rsidR="00391322">
              <w:rPr>
                <w:rFonts w:ascii="Times New Roman" w:hAnsi="Times New Roman" w:cs="Times New Roman"/>
                <w:szCs w:val="20"/>
              </w:rPr>
              <w:t xml:space="preserve"> like private sector, manage care and costs. </w:t>
            </w:r>
          </w:p>
          <w:p w:rsidR="00283D32" w:rsidRDefault="00391322"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Healthcare Referral Manager – VISNs 1,4 and 19 are early adopters – it started today, provides real-time records access. Being tested in Maine, soon in all of VISN 1. Teach providers how to use it.</w:t>
            </w:r>
          </w:p>
          <w:p w:rsidR="00391322" w:rsidRDefault="00391322"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New authorization system will replace fee-based system.</w:t>
            </w:r>
          </w:p>
          <w:p w:rsidR="00391322" w:rsidRDefault="00391322"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lastRenderedPageBreak/>
              <w:t xml:space="preserve">Community Care Network </w:t>
            </w:r>
            <w:r w:rsidR="007255D3">
              <w:rPr>
                <w:rFonts w:ascii="Times New Roman" w:hAnsi="Times New Roman" w:cs="Times New Roman"/>
                <w:szCs w:val="20"/>
              </w:rPr>
              <w:t>–</w:t>
            </w:r>
            <w:r>
              <w:rPr>
                <w:rFonts w:ascii="Times New Roman" w:hAnsi="Times New Roman" w:cs="Times New Roman"/>
                <w:szCs w:val="20"/>
              </w:rPr>
              <w:t xml:space="preserve"> </w:t>
            </w:r>
            <w:r w:rsidR="007255D3">
              <w:rPr>
                <w:rFonts w:ascii="Times New Roman" w:hAnsi="Times New Roman" w:cs="Times New Roman"/>
                <w:szCs w:val="20"/>
              </w:rPr>
              <w:t>contract being awarded – pharmacy, urgent care, DME</w:t>
            </w:r>
            <w:r w:rsidR="00E1394E">
              <w:rPr>
                <w:rFonts w:ascii="Times New Roman" w:hAnsi="Times New Roman" w:cs="Times New Roman"/>
                <w:szCs w:val="20"/>
              </w:rPr>
              <w:t xml:space="preserve"> in the community. Must be enrolled in VA – will pay claims for VA</w:t>
            </w:r>
          </w:p>
          <w:p w:rsidR="00E1394E" w:rsidRDefault="007300D8"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Current versus Fu</w:t>
            </w:r>
            <w:r w:rsidR="00F94F40">
              <w:rPr>
                <w:rFonts w:ascii="Times New Roman" w:hAnsi="Times New Roman" w:cs="Times New Roman"/>
                <w:szCs w:val="20"/>
              </w:rPr>
              <w:t xml:space="preserve">ture </w:t>
            </w:r>
            <w:r>
              <w:rPr>
                <w:rFonts w:ascii="Times New Roman" w:hAnsi="Times New Roman" w:cs="Times New Roman"/>
                <w:szCs w:val="20"/>
              </w:rPr>
              <w:t>–</w:t>
            </w:r>
            <w:r w:rsidR="00F94F40">
              <w:rPr>
                <w:rFonts w:ascii="Times New Roman" w:hAnsi="Times New Roman" w:cs="Times New Roman"/>
                <w:szCs w:val="20"/>
              </w:rPr>
              <w:t xml:space="preserve"> </w:t>
            </w:r>
            <w:r>
              <w:rPr>
                <w:rFonts w:ascii="Times New Roman" w:hAnsi="Times New Roman" w:cs="Times New Roman"/>
                <w:szCs w:val="20"/>
              </w:rPr>
              <w:t>new contract (CCN) gives ability to run reports for VA care and non-VA care. Four regions, four vendors, based on insurance companies, competitive with carriers – similar to Tricare/DoD.</w:t>
            </w:r>
          </w:p>
          <w:p w:rsidR="007300D8" w:rsidRDefault="007300D8"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Building an integrated VA-Community Health Network – starts with VA</w:t>
            </w:r>
          </w:p>
          <w:p w:rsidR="007300D8" w:rsidRDefault="00A3592E" w:rsidP="0043161E">
            <w:pPr>
              <w:pStyle w:val="NoSpacing"/>
              <w:numPr>
                <w:ilvl w:val="0"/>
                <w:numId w:val="14"/>
              </w:numPr>
              <w:rPr>
                <w:rFonts w:ascii="Times New Roman" w:hAnsi="Times New Roman" w:cs="Times New Roman"/>
                <w:szCs w:val="20"/>
              </w:rPr>
            </w:pPr>
            <w:r>
              <w:rPr>
                <w:rFonts w:ascii="Times New Roman" w:hAnsi="Times New Roman" w:cs="Times New Roman"/>
                <w:szCs w:val="20"/>
              </w:rPr>
              <w:t>FY19 is a big transfer year – FY20 should function as planned</w:t>
            </w:r>
          </w:p>
          <w:p w:rsidR="00193A9A" w:rsidRDefault="00A3592E" w:rsidP="009B45F2">
            <w:pPr>
              <w:pStyle w:val="NoSpacing"/>
              <w:numPr>
                <w:ilvl w:val="0"/>
                <w:numId w:val="14"/>
              </w:numPr>
              <w:rPr>
                <w:rFonts w:ascii="Times New Roman" w:hAnsi="Times New Roman" w:cs="Times New Roman"/>
                <w:szCs w:val="20"/>
              </w:rPr>
            </w:pPr>
            <w:r w:rsidRPr="00193A9A">
              <w:rPr>
                <w:rFonts w:ascii="Times New Roman" w:hAnsi="Times New Roman" w:cs="Times New Roman"/>
                <w:szCs w:val="20"/>
              </w:rPr>
              <w:t xml:space="preserve">Q. </w:t>
            </w:r>
            <w:r w:rsidR="00193A9A" w:rsidRPr="00193A9A">
              <w:rPr>
                <w:rFonts w:ascii="Times New Roman" w:hAnsi="Times New Roman" w:cs="Times New Roman"/>
                <w:szCs w:val="20"/>
              </w:rPr>
              <w:t>Communications with VHA? Secure messaging</w:t>
            </w:r>
            <w:r w:rsidR="00193A9A">
              <w:rPr>
                <w:rFonts w:ascii="Times New Roman" w:hAnsi="Times New Roman" w:cs="Times New Roman"/>
                <w:szCs w:val="20"/>
              </w:rPr>
              <w:t xml:space="preserve"> can schedule appointments but not with the proper doctor.</w:t>
            </w:r>
          </w:p>
          <w:p w:rsidR="00193A9A" w:rsidRDefault="00193A9A" w:rsidP="009B45F2">
            <w:pPr>
              <w:pStyle w:val="NoSpacing"/>
              <w:numPr>
                <w:ilvl w:val="0"/>
                <w:numId w:val="14"/>
              </w:numPr>
              <w:rPr>
                <w:rFonts w:ascii="Times New Roman" w:hAnsi="Times New Roman" w:cs="Times New Roman"/>
                <w:szCs w:val="20"/>
              </w:rPr>
            </w:pPr>
            <w:r>
              <w:rPr>
                <w:rFonts w:ascii="Times New Roman" w:hAnsi="Times New Roman" w:cs="Times New Roman"/>
                <w:szCs w:val="20"/>
              </w:rPr>
              <w:t>A. Ask MyHealthe</w:t>
            </w:r>
            <w:r w:rsidR="00DD7F1D">
              <w:rPr>
                <w:rFonts w:ascii="Times New Roman" w:hAnsi="Times New Roman" w:cs="Times New Roman"/>
                <w:szCs w:val="20"/>
              </w:rPr>
              <w:t>Vet</w:t>
            </w:r>
            <w:r>
              <w:rPr>
                <w:rFonts w:ascii="Times New Roman" w:hAnsi="Times New Roman" w:cs="Times New Roman"/>
                <w:szCs w:val="20"/>
              </w:rPr>
              <w:t>/medical centers to triage properly – signage for points of contact not at main campus.</w:t>
            </w:r>
          </w:p>
          <w:p w:rsidR="00193A9A" w:rsidRDefault="00193A9A" w:rsidP="009B45F2">
            <w:pPr>
              <w:pStyle w:val="NoSpacing"/>
              <w:numPr>
                <w:ilvl w:val="0"/>
                <w:numId w:val="14"/>
              </w:numPr>
              <w:rPr>
                <w:rFonts w:ascii="Times New Roman" w:hAnsi="Times New Roman" w:cs="Times New Roman"/>
                <w:szCs w:val="20"/>
              </w:rPr>
            </w:pPr>
            <w:r>
              <w:rPr>
                <w:rFonts w:ascii="Times New Roman" w:hAnsi="Times New Roman" w:cs="Times New Roman"/>
                <w:szCs w:val="20"/>
              </w:rPr>
              <w:t>Q. Healthnet transition – tell providers to use ebenefits?</w:t>
            </w:r>
          </w:p>
          <w:p w:rsidR="00193A9A" w:rsidRPr="00193A9A" w:rsidRDefault="00193A9A" w:rsidP="009B45F2">
            <w:pPr>
              <w:pStyle w:val="NoSpacing"/>
              <w:numPr>
                <w:ilvl w:val="0"/>
                <w:numId w:val="14"/>
              </w:numPr>
              <w:rPr>
                <w:rFonts w:ascii="Times New Roman" w:hAnsi="Times New Roman" w:cs="Times New Roman"/>
                <w:szCs w:val="20"/>
              </w:rPr>
            </w:pPr>
            <w:r>
              <w:rPr>
                <w:rFonts w:ascii="Times New Roman" w:hAnsi="Times New Roman" w:cs="Times New Roman"/>
                <w:szCs w:val="20"/>
              </w:rPr>
              <w:t>A. Use these tools if medical records are wanted – Virtu Pro – but faxing still works. New design model for clinically integrated teams.</w:t>
            </w:r>
          </w:p>
          <w:p w:rsidR="0043161E" w:rsidRDefault="0043161E" w:rsidP="0096636E">
            <w:pPr>
              <w:pStyle w:val="NoSpacing"/>
              <w:ind w:left="720"/>
              <w:rPr>
                <w:rFonts w:ascii="Times New Roman" w:hAnsi="Times New Roman" w:cs="Times New Roman"/>
                <w:szCs w:val="20"/>
              </w:rPr>
            </w:pPr>
          </w:p>
          <w:p w:rsidR="0043161E" w:rsidRDefault="0043161E" w:rsidP="005B692A">
            <w:pPr>
              <w:pStyle w:val="NoSpacing"/>
              <w:ind w:left="720"/>
              <w:rPr>
                <w:rFonts w:ascii="Times New Roman" w:hAnsi="Times New Roman" w:cs="Times New Roman"/>
                <w:szCs w:val="20"/>
              </w:rPr>
            </w:pPr>
          </w:p>
        </w:tc>
        <w:tc>
          <w:tcPr>
            <w:tcW w:w="1962" w:type="dxa"/>
            <w:shd w:val="clear" w:color="auto" w:fill="auto"/>
          </w:tcPr>
          <w:p w:rsidR="00AE7E78" w:rsidRDefault="00AE7E78"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p>
          <w:p w:rsidR="0041716C" w:rsidRDefault="0041716C" w:rsidP="00861170">
            <w:pPr>
              <w:pStyle w:val="NoSpacing"/>
              <w:rPr>
                <w:rFonts w:ascii="Times New Roman" w:hAnsi="Times New Roman" w:cs="Times New Roman"/>
                <w:szCs w:val="20"/>
              </w:rPr>
            </w:pPr>
            <w:r>
              <w:rPr>
                <w:rFonts w:ascii="Times New Roman" w:hAnsi="Times New Roman" w:cs="Times New Roman"/>
                <w:szCs w:val="20"/>
              </w:rPr>
              <w:t>Dr. Vargas</w:t>
            </w:r>
          </w:p>
        </w:tc>
        <w:bookmarkStart w:id="0" w:name="_GoBack"/>
        <w:bookmarkEnd w:id="0"/>
      </w:tr>
      <w:tr w:rsidR="000D6F58" w:rsidRPr="00090167" w:rsidTr="00FF5E23">
        <w:trPr>
          <w:trHeight w:val="1541"/>
        </w:trPr>
        <w:tc>
          <w:tcPr>
            <w:tcW w:w="2352" w:type="dxa"/>
            <w:shd w:val="clear" w:color="auto" w:fill="auto"/>
          </w:tcPr>
          <w:p w:rsidR="00713D25" w:rsidRDefault="00517D8D" w:rsidP="00517D8D">
            <w:pPr>
              <w:rPr>
                <w:b/>
                <w:bCs/>
                <w:sz w:val="22"/>
                <w:szCs w:val="20"/>
              </w:rPr>
            </w:pPr>
            <w:r>
              <w:rPr>
                <w:b/>
                <w:bCs/>
                <w:sz w:val="22"/>
                <w:szCs w:val="20"/>
              </w:rPr>
              <w:lastRenderedPageBreak/>
              <w:t>VISN 1 Strategic Planning</w:t>
            </w:r>
          </w:p>
          <w:p w:rsidR="008A1C1C" w:rsidRDefault="008A1C1C" w:rsidP="00517D8D">
            <w:pPr>
              <w:rPr>
                <w:b/>
                <w:sz w:val="22"/>
                <w:szCs w:val="20"/>
              </w:rPr>
            </w:pPr>
          </w:p>
          <w:p w:rsidR="00713D25" w:rsidRDefault="00713D25" w:rsidP="00713D25">
            <w:pPr>
              <w:pStyle w:val="Heading2"/>
              <w:tabs>
                <w:tab w:val="right" w:leader="dot" w:pos="9360"/>
              </w:tabs>
              <w:ind w:left="0"/>
              <w:rPr>
                <w:b w:val="0"/>
                <w:sz w:val="22"/>
                <w:szCs w:val="20"/>
              </w:rPr>
            </w:pPr>
            <w:r w:rsidRPr="00772334">
              <w:rPr>
                <w:b w:val="0"/>
                <w:sz w:val="22"/>
                <w:szCs w:val="20"/>
              </w:rPr>
              <w:t xml:space="preserve">Tammy Krueger, </w:t>
            </w:r>
          </w:p>
          <w:p w:rsidR="00713D25" w:rsidRDefault="00713D25" w:rsidP="00713D25">
            <w:pPr>
              <w:pStyle w:val="Heading2"/>
              <w:tabs>
                <w:tab w:val="right" w:leader="dot" w:pos="9360"/>
              </w:tabs>
              <w:ind w:left="0"/>
              <w:rPr>
                <w:b w:val="0"/>
                <w:sz w:val="22"/>
                <w:szCs w:val="20"/>
              </w:rPr>
            </w:pPr>
            <w:r w:rsidRPr="00772334">
              <w:rPr>
                <w:b w:val="0"/>
                <w:sz w:val="22"/>
                <w:szCs w:val="20"/>
              </w:rPr>
              <w:t>VISN 1 Strategic Planner</w:t>
            </w:r>
          </w:p>
          <w:p w:rsidR="00713D25" w:rsidRDefault="00713D25" w:rsidP="00713D25"/>
          <w:p w:rsidR="000D6F58" w:rsidRPr="00140769" w:rsidRDefault="000D6F58" w:rsidP="00713D25">
            <w:pPr>
              <w:pStyle w:val="Heading2"/>
              <w:tabs>
                <w:tab w:val="right" w:leader="dot" w:pos="9360"/>
              </w:tabs>
              <w:ind w:left="0"/>
              <w:rPr>
                <w:rFonts w:eastAsia="Calibri"/>
                <w:color w:val="000000"/>
                <w:sz w:val="22"/>
                <w:szCs w:val="20"/>
              </w:rPr>
            </w:pPr>
          </w:p>
        </w:tc>
        <w:tc>
          <w:tcPr>
            <w:tcW w:w="5761" w:type="dxa"/>
            <w:gridSpan w:val="2"/>
            <w:shd w:val="clear" w:color="auto" w:fill="auto"/>
          </w:tcPr>
          <w:p w:rsidR="00C95086" w:rsidRDefault="005C1AB6" w:rsidP="00C95086">
            <w:pPr>
              <w:pStyle w:val="NoSpacing"/>
              <w:rPr>
                <w:rFonts w:ascii="Times New Roman" w:hAnsi="Times New Roman" w:cs="Times New Roman"/>
                <w:szCs w:val="20"/>
              </w:rPr>
            </w:pPr>
            <w:r>
              <w:rPr>
                <w:rFonts w:ascii="Times New Roman" w:hAnsi="Times New Roman" w:cs="Times New Roman"/>
                <w:szCs w:val="20"/>
              </w:rPr>
              <w:object w:dxaOrig="1550" w:dyaOrig="991">
                <v:shape id="_x0000_i1031" type="#_x0000_t75" style="width:77.25pt;height:49.5pt" o:ole="">
                  <v:imagedata r:id="rId17" o:title=""/>
                </v:shape>
                <o:OLEObject Type="Embed" ProgID="AcroExch.Document.DC" ShapeID="_x0000_i1031" DrawAspect="Icon" ObjectID="_1602567032" r:id="rId18"/>
              </w:object>
            </w:r>
          </w:p>
          <w:p w:rsidR="0096636E" w:rsidRDefault="0096636E" w:rsidP="00BD18A4">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Tammy Krueger said</w:t>
            </w:r>
            <w:r w:rsidR="00DA4D46">
              <w:rPr>
                <w:rFonts w:ascii="Times New Roman" w:hAnsi="Times New Roman" w:cs="Times New Roman"/>
                <w:szCs w:val="20"/>
              </w:rPr>
              <w:t xml:space="preserve"> she wanted to give feedback on </w:t>
            </w:r>
            <w:r w:rsidR="00F34319">
              <w:rPr>
                <w:rFonts w:ascii="Times New Roman" w:hAnsi="Times New Roman" w:cs="Times New Roman"/>
                <w:szCs w:val="20"/>
              </w:rPr>
              <w:t>how the topics and strengths discussed last time were included with the new ND assessments for strategic priorities.</w:t>
            </w:r>
          </w:p>
          <w:p w:rsidR="00F34319" w:rsidRDefault="00F34319" w:rsidP="00BD18A4">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Not as strong areas – access, coordination of care.</w:t>
            </w:r>
          </w:p>
          <w:p w:rsidR="00F34319" w:rsidRDefault="00F34319" w:rsidP="00BD18A4">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New – community living centers</w:t>
            </w:r>
          </w:p>
          <w:p w:rsidR="00F34319" w:rsidRDefault="00F34319" w:rsidP="00BD18A4">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Employee engagement, capital assets suicide.</w:t>
            </w:r>
          </w:p>
          <w:p w:rsidR="003E6FD7" w:rsidRDefault="003E6FD7" w:rsidP="003E6FD7">
            <w:pPr>
              <w:pStyle w:val="NoSpacing"/>
              <w:ind w:left="720"/>
              <w:rPr>
                <w:rFonts w:ascii="Times New Roman" w:hAnsi="Times New Roman" w:cs="Times New Roman"/>
                <w:szCs w:val="20"/>
              </w:rPr>
            </w:pPr>
          </w:p>
          <w:p w:rsidR="00F34319" w:rsidRDefault="00F34319" w:rsidP="00BD18A4">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 xml:space="preserve">Feedback </w:t>
            </w:r>
            <w:r w:rsidR="00F10753">
              <w:rPr>
                <w:rFonts w:ascii="Times New Roman" w:hAnsi="Times New Roman" w:cs="Times New Roman"/>
                <w:szCs w:val="20"/>
              </w:rPr>
              <w:t>–</w:t>
            </w:r>
            <w:r>
              <w:rPr>
                <w:rFonts w:ascii="Times New Roman" w:hAnsi="Times New Roman" w:cs="Times New Roman"/>
                <w:szCs w:val="20"/>
              </w:rPr>
              <w:t xml:space="preserve"> </w:t>
            </w:r>
            <w:r w:rsidR="00F10753">
              <w:rPr>
                <w:rFonts w:ascii="Times New Roman" w:hAnsi="Times New Roman" w:cs="Times New Roman"/>
                <w:szCs w:val="20"/>
              </w:rPr>
              <w:t>3 questions</w:t>
            </w:r>
          </w:p>
          <w:p w:rsidR="00B92777" w:rsidRPr="00B92777" w:rsidRDefault="00B92777" w:rsidP="00B92777">
            <w:pPr>
              <w:rPr>
                <w:rFonts w:eastAsia="Calibri"/>
                <w:sz w:val="22"/>
                <w:szCs w:val="22"/>
              </w:rPr>
            </w:pPr>
            <w:r w:rsidRPr="00B92777">
              <w:rPr>
                <w:rFonts w:eastAsia="Calibri"/>
                <w:sz w:val="22"/>
                <w:szCs w:val="22"/>
              </w:rPr>
              <w:t>Question 1:  What are you hearing about the VA(VISN) CLCs?</w:t>
            </w:r>
          </w:p>
          <w:p w:rsidR="00B92777" w:rsidRPr="00B92777" w:rsidRDefault="00B92777" w:rsidP="00B92777">
            <w:pPr>
              <w:numPr>
                <w:ilvl w:val="0"/>
                <w:numId w:val="29"/>
              </w:numPr>
              <w:rPr>
                <w:sz w:val="22"/>
                <w:szCs w:val="22"/>
              </w:rPr>
            </w:pPr>
            <w:r w:rsidRPr="00B92777">
              <w:rPr>
                <w:sz w:val="22"/>
                <w:szCs w:val="22"/>
              </w:rPr>
              <w:t>VT – never heard of it</w:t>
            </w:r>
          </w:p>
          <w:p w:rsidR="00B92777" w:rsidRPr="00B92777" w:rsidRDefault="00B92777" w:rsidP="00B92777">
            <w:pPr>
              <w:numPr>
                <w:ilvl w:val="0"/>
                <w:numId w:val="29"/>
              </w:numPr>
              <w:rPr>
                <w:sz w:val="22"/>
                <w:szCs w:val="22"/>
              </w:rPr>
            </w:pPr>
            <w:r w:rsidRPr="00B92777">
              <w:rPr>
                <w:sz w:val="22"/>
                <w:szCs w:val="22"/>
              </w:rPr>
              <w:t xml:space="preserve">Brockton – families and </w:t>
            </w:r>
            <w:r w:rsidR="00DD7F1D">
              <w:rPr>
                <w:sz w:val="22"/>
                <w:szCs w:val="22"/>
              </w:rPr>
              <w:t>Vet</w:t>
            </w:r>
            <w:r w:rsidRPr="00B92777">
              <w:rPr>
                <w:sz w:val="22"/>
                <w:szCs w:val="22"/>
              </w:rPr>
              <w:t>erans provide feedback that the care received is great.  One thing to note is that VHA requires contracting with only 5-star private facilities, however, the VA CLC is only 1-star; the mis-match in ratings is a little disconcerting</w:t>
            </w:r>
          </w:p>
          <w:p w:rsidR="00B92777" w:rsidRPr="00B92777" w:rsidRDefault="00B92777" w:rsidP="00B92777">
            <w:pPr>
              <w:numPr>
                <w:ilvl w:val="0"/>
                <w:numId w:val="29"/>
              </w:numPr>
              <w:rPr>
                <w:sz w:val="22"/>
                <w:szCs w:val="22"/>
              </w:rPr>
            </w:pPr>
            <w:r w:rsidRPr="00B92777">
              <w:rPr>
                <w:sz w:val="22"/>
                <w:szCs w:val="22"/>
              </w:rPr>
              <w:t xml:space="preserve">Manchester – Receive good reports.  Heard about an expansion consideration and possibly that WRJ might be getting a CLC.  Manchester can only support short term stays in the CLC and eviction notices may be evicting </w:t>
            </w:r>
            <w:r w:rsidR="00DD7F1D">
              <w:rPr>
                <w:sz w:val="22"/>
                <w:szCs w:val="22"/>
              </w:rPr>
              <w:t>Vet</w:t>
            </w:r>
            <w:r w:rsidRPr="00B92777">
              <w:rPr>
                <w:sz w:val="22"/>
                <w:szCs w:val="22"/>
              </w:rPr>
              <w:t xml:space="preserve">erans when they may need to continue residency.  </w:t>
            </w:r>
            <w:r w:rsidR="00F326DB">
              <w:rPr>
                <w:sz w:val="22"/>
                <w:szCs w:val="22"/>
              </w:rPr>
              <w:t>The four rooms have palliative care.</w:t>
            </w:r>
          </w:p>
          <w:p w:rsidR="00B92777" w:rsidRDefault="00B92777" w:rsidP="00B92777">
            <w:pPr>
              <w:numPr>
                <w:ilvl w:val="0"/>
                <w:numId w:val="29"/>
              </w:numPr>
              <w:rPr>
                <w:sz w:val="22"/>
                <w:szCs w:val="22"/>
              </w:rPr>
            </w:pPr>
            <w:r w:rsidRPr="00B92777">
              <w:rPr>
                <w:sz w:val="22"/>
                <w:szCs w:val="22"/>
              </w:rPr>
              <w:lastRenderedPageBreak/>
              <w:t>Miscellaneous response:  Do all facilities have hospice and palliative care?</w:t>
            </w:r>
          </w:p>
          <w:p w:rsidR="00F326DB" w:rsidRPr="00B92777" w:rsidRDefault="00F326DB" w:rsidP="00B92777">
            <w:pPr>
              <w:numPr>
                <w:ilvl w:val="0"/>
                <w:numId w:val="29"/>
              </w:numPr>
              <w:rPr>
                <w:sz w:val="22"/>
                <w:szCs w:val="22"/>
              </w:rPr>
            </w:pPr>
            <w:r>
              <w:rPr>
                <w:sz w:val="22"/>
                <w:szCs w:val="22"/>
              </w:rPr>
              <w:t>Bedford, Manchester, Brockton and Maine have it, Providence is contracted.</w:t>
            </w:r>
          </w:p>
          <w:p w:rsidR="00B92777" w:rsidRPr="00B92777" w:rsidRDefault="00B92777" w:rsidP="00B92777">
            <w:pPr>
              <w:rPr>
                <w:rFonts w:eastAsia="Calibri"/>
                <w:sz w:val="22"/>
                <w:szCs w:val="22"/>
              </w:rPr>
            </w:pPr>
          </w:p>
          <w:p w:rsidR="00B92777" w:rsidRPr="00B92777" w:rsidRDefault="00B92777" w:rsidP="00B92777">
            <w:pPr>
              <w:rPr>
                <w:rFonts w:eastAsia="Calibri"/>
                <w:sz w:val="22"/>
                <w:szCs w:val="22"/>
              </w:rPr>
            </w:pPr>
            <w:r w:rsidRPr="00B92777">
              <w:rPr>
                <w:rFonts w:eastAsia="Calibri"/>
                <w:sz w:val="22"/>
                <w:szCs w:val="22"/>
              </w:rPr>
              <w:t>Question 2:  Any concerns related to CLCs?</w:t>
            </w:r>
          </w:p>
          <w:p w:rsidR="00B92777" w:rsidRPr="00B92777" w:rsidRDefault="00B92777" w:rsidP="00B92777">
            <w:pPr>
              <w:numPr>
                <w:ilvl w:val="0"/>
                <w:numId w:val="30"/>
              </w:numPr>
              <w:rPr>
                <w:sz w:val="22"/>
                <w:szCs w:val="22"/>
              </w:rPr>
            </w:pPr>
            <w:r w:rsidRPr="00B92777">
              <w:rPr>
                <w:sz w:val="22"/>
                <w:szCs w:val="22"/>
              </w:rPr>
              <w:t>(see above) star rating mismatch between contracted private facilities and our own CLCs</w:t>
            </w:r>
          </w:p>
          <w:p w:rsidR="00B92777" w:rsidRPr="00B92777" w:rsidRDefault="00B92777" w:rsidP="00B92777">
            <w:pPr>
              <w:numPr>
                <w:ilvl w:val="0"/>
                <w:numId w:val="30"/>
              </w:numPr>
              <w:rPr>
                <w:sz w:val="22"/>
                <w:szCs w:val="22"/>
              </w:rPr>
            </w:pPr>
            <w:r w:rsidRPr="00B92777">
              <w:rPr>
                <w:sz w:val="22"/>
                <w:szCs w:val="22"/>
              </w:rPr>
              <w:t xml:space="preserve">(see above) Manchester’s </w:t>
            </w:r>
            <w:proofErr w:type="gramStart"/>
            <w:r w:rsidRPr="00B92777">
              <w:rPr>
                <w:sz w:val="22"/>
                <w:szCs w:val="22"/>
              </w:rPr>
              <w:t>short term</w:t>
            </w:r>
            <w:proofErr w:type="gramEnd"/>
            <w:r w:rsidRPr="00B92777">
              <w:rPr>
                <w:sz w:val="22"/>
                <w:szCs w:val="22"/>
              </w:rPr>
              <w:t xml:space="preserve"> residency requirement and eviction letters going out to </w:t>
            </w:r>
            <w:r w:rsidR="00DD7F1D">
              <w:rPr>
                <w:sz w:val="22"/>
                <w:szCs w:val="22"/>
              </w:rPr>
              <w:t>Vet</w:t>
            </w:r>
            <w:r w:rsidRPr="00B92777">
              <w:rPr>
                <w:sz w:val="22"/>
                <w:szCs w:val="22"/>
              </w:rPr>
              <w:t xml:space="preserve">erans of the CLC when their time is up even though the </w:t>
            </w:r>
            <w:r w:rsidR="00DD7F1D">
              <w:rPr>
                <w:sz w:val="22"/>
                <w:szCs w:val="22"/>
              </w:rPr>
              <w:t>Vet</w:t>
            </w:r>
            <w:r w:rsidRPr="00B92777">
              <w:rPr>
                <w:sz w:val="22"/>
                <w:szCs w:val="22"/>
              </w:rPr>
              <w:t>erans may need to stay longer</w:t>
            </w:r>
          </w:p>
          <w:p w:rsidR="00B92777" w:rsidRPr="00B92777" w:rsidRDefault="00B92777" w:rsidP="00B92777">
            <w:pPr>
              <w:rPr>
                <w:rFonts w:eastAsia="Calibri"/>
                <w:sz w:val="22"/>
                <w:szCs w:val="22"/>
              </w:rPr>
            </w:pPr>
          </w:p>
          <w:p w:rsidR="00B92777" w:rsidRPr="00B92777" w:rsidRDefault="00B92777" w:rsidP="00B92777">
            <w:pPr>
              <w:rPr>
                <w:rFonts w:eastAsia="Calibri"/>
                <w:sz w:val="22"/>
                <w:szCs w:val="22"/>
              </w:rPr>
            </w:pPr>
            <w:r w:rsidRPr="00B92777">
              <w:rPr>
                <w:rFonts w:eastAsia="Calibri"/>
                <w:sz w:val="22"/>
                <w:szCs w:val="22"/>
              </w:rPr>
              <w:t>Question 3:  Any gap concerns with CLCs?</w:t>
            </w:r>
            <w:r w:rsidR="00587710">
              <w:rPr>
                <w:rFonts w:eastAsia="Calibri"/>
                <w:sz w:val="22"/>
                <w:szCs w:val="22"/>
              </w:rPr>
              <w:t xml:space="preserve"> Locations?</w:t>
            </w:r>
          </w:p>
          <w:p w:rsidR="00B92777" w:rsidRPr="00B92777" w:rsidRDefault="00B92777" w:rsidP="00B92777">
            <w:pPr>
              <w:numPr>
                <w:ilvl w:val="0"/>
                <w:numId w:val="31"/>
              </w:numPr>
              <w:rPr>
                <w:sz w:val="22"/>
                <w:szCs w:val="22"/>
              </w:rPr>
            </w:pPr>
            <w:r w:rsidRPr="00B92777">
              <w:rPr>
                <w:sz w:val="22"/>
                <w:szCs w:val="22"/>
              </w:rPr>
              <w:t>Transitional period – programs like Adult Daycare and Home health need more attention</w:t>
            </w:r>
          </w:p>
          <w:p w:rsidR="00B92777" w:rsidRPr="00B92777" w:rsidRDefault="00B92777" w:rsidP="00B92777">
            <w:pPr>
              <w:numPr>
                <w:ilvl w:val="0"/>
                <w:numId w:val="31"/>
              </w:numPr>
              <w:rPr>
                <w:sz w:val="22"/>
                <w:szCs w:val="22"/>
              </w:rPr>
            </w:pPr>
            <w:r w:rsidRPr="00B92777">
              <w:rPr>
                <w:sz w:val="22"/>
                <w:szCs w:val="22"/>
              </w:rPr>
              <w:t xml:space="preserve">Programs falling under different areas like VBA, VHA, etc. that make it difficult for individuals assist </w:t>
            </w:r>
            <w:r w:rsidR="00DD7F1D">
              <w:rPr>
                <w:sz w:val="22"/>
                <w:szCs w:val="22"/>
              </w:rPr>
              <w:t>Vet</w:t>
            </w:r>
            <w:r w:rsidRPr="00B92777">
              <w:rPr>
                <w:sz w:val="22"/>
                <w:szCs w:val="22"/>
              </w:rPr>
              <w:t xml:space="preserve">erans efficiently and effectively </w:t>
            </w:r>
          </w:p>
          <w:p w:rsidR="00B92777" w:rsidRPr="00B92777" w:rsidRDefault="00B92777" w:rsidP="00B92777">
            <w:pPr>
              <w:numPr>
                <w:ilvl w:val="0"/>
                <w:numId w:val="31"/>
              </w:numPr>
              <w:rPr>
                <w:sz w:val="22"/>
                <w:szCs w:val="22"/>
              </w:rPr>
            </w:pPr>
            <w:r w:rsidRPr="00B92777">
              <w:rPr>
                <w:sz w:val="22"/>
                <w:szCs w:val="22"/>
              </w:rPr>
              <w:t>Lack of consistency in what services are provided/available everywhere (e.g. Manchester only Short Term CLC?)</w:t>
            </w:r>
          </w:p>
          <w:p w:rsidR="00B92777" w:rsidRPr="00B92777" w:rsidRDefault="00B92777" w:rsidP="00B92777">
            <w:pPr>
              <w:numPr>
                <w:ilvl w:val="0"/>
                <w:numId w:val="31"/>
              </w:numPr>
              <w:rPr>
                <w:sz w:val="22"/>
                <w:szCs w:val="22"/>
              </w:rPr>
            </w:pPr>
            <w:r w:rsidRPr="00B92777">
              <w:rPr>
                <w:sz w:val="22"/>
                <w:szCs w:val="22"/>
              </w:rPr>
              <w:t xml:space="preserve">Bad papers – results in </w:t>
            </w:r>
            <w:r w:rsidR="00DD7F1D">
              <w:rPr>
                <w:sz w:val="22"/>
                <w:szCs w:val="22"/>
              </w:rPr>
              <w:t>Vet</w:t>
            </w:r>
            <w:r w:rsidRPr="00B92777">
              <w:rPr>
                <w:sz w:val="22"/>
                <w:szCs w:val="22"/>
              </w:rPr>
              <w:t xml:space="preserve">erans getting turned away for care despite DD214 and other paperwork saying </w:t>
            </w:r>
            <w:r w:rsidR="00DD7F1D">
              <w:rPr>
                <w:sz w:val="22"/>
                <w:szCs w:val="22"/>
              </w:rPr>
              <w:t>Vet</w:t>
            </w:r>
            <w:r w:rsidRPr="00B92777">
              <w:rPr>
                <w:sz w:val="22"/>
                <w:szCs w:val="22"/>
              </w:rPr>
              <w:t>erans is eligible for care</w:t>
            </w:r>
          </w:p>
          <w:p w:rsidR="00B92777" w:rsidRPr="00B92777" w:rsidRDefault="00B92777" w:rsidP="00B92777">
            <w:pPr>
              <w:numPr>
                <w:ilvl w:val="0"/>
                <w:numId w:val="31"/>
              </w:numPr>
              <w:rPr>
                <w:sz w:val="22"/>
                <w:szCs w:val="22"/>
              </w:rPr>
            </w:pPr>
            <w:r w:rsidRPr="00B92777">
              <w:rPr>
                <w:sz w:val="22"/>
                <w:szCs w:val="22"/>
              </w:rPr>
              <w:t xml:space="preserve">Better communicate the good news stories of VHA and the services available to </w:t>
            </w:r>
            <w:r w:rsidR="00DD7F1D">
              <w:rPr>
                <w:sz w:val="22"/>
                <w:szCs w:val="22"/>
              </w:rPr>
              <w:t>Vet</w:t>
            </w:r>
            <w:r w:rsidRPr="00B92777">
              <w:rPr>
                <w:sz w:val="22"/>
                <w:szCs w:val="22"/>
              </w:rPr>
              <w:t>erans (e.g. PET CT)</w:t>
            </w:r>
          </w:p>
          <w:p w:rsidR="00B92777" w:rsidRPr="00B92777" w:rsidRDefault="00B92777" w:rsidP="00B92777">
            <w:pPr>
              <w:numPr>
                <w:ilvl w:val="0"/>
                <w:numId w:val="31"/>
              </w:numPr>
              <w:rPr>
                <w:sz w:val="22"/>
                <w:szCs w:val="22"/>
              </w:rPr>
            </w:pPr>
            <w:r w:rsidRPr="00B92777">
              <w:rPr>
                <w:sz w:val="22"/>
                <w:szCs w:val="22"/>
              </w:rPr>
              <w:t xml:space="preserve">Whole health for life – discussion occurred surrounding this topic and a VISN employee elaborated the program is robust and alive and continuing with the roll out process through much of 2019.  </w:t>
            </w:r>
          </w:p>
          <w:p w:rsidR="00B92777" w:rsidRPr="00B92777" w:rsidRDefault="00B92777" w:rsidP="00B92777">
            <w:pPr>
              <w:ind w:left="720"/>
              <w:rPr>
                <w:rFonts w:ascii="Calibri" w:eastAsia="Calibri" w:hAnsi="Calibri" w:cs="Calibri"/>
                <w:sz w:val="22"/>
                <w:szCs w:val="22"/>
              </w:rPr>
            </w:pPr>
          </w:p>
          <w:p w:rsidR="000D6F58" w:rsidRDefault="000D6F58" w:rsidP="00B92777">
            <w:pPr>
              <w:pStyle w:val="NoSpacing"/>
              <w:numPr>
                <w:ilvl w:val="0"/>
                <w:numId w:val="19"/>
              </w:numPr>
              <w:ind w:left="720"/>
              <w:rPr>
                <w:szCs w:val="20"/>
              </w:rPr>
            </w:pPr>
          </w:p>
        </w:tc>
        <w:tc>
          <w:tcPr>
            <w:tcW w:w="1962" w:type="dxa"/>
            <w:shd w:val="clear" w:color="auto" w:fill="auto"/>
          </w:tcPr>
          <w:p w:rsidR="000D6F58" w:rsidRDefault="000D6F58"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p>
          <w:p w:rsidR="00587710" w:rsidRDefault="00587710" w:rsidP="00861170">
            <w:pPr>
              <w:pStyle w:val="NoSpacing"/>
              <w:rPr>
                <w:rFonts w:ascii="Times New Roman" w:hAnsi="Times New Roman" w:cs="Times New Roman"/>
                <w:szCs w:val="20"/>
              </w:rPr>
            </w:pPr>
            <w:r>
              <w:rPr>
                <w:rFonts w:ascii="Times New Roman" w:hAnsi="Times New Roman" w:cs="Times New Roman"/>
                <w:szCs w:val="20"/>
              </w:rPr>
              <w:t>Get more information on this</w:t>
            </w: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p>
          <w:p w:rsidR="00E90205" w:rsidRDefault="00E90205" w:rsidP="00861170">
            <w:pPr>
              <w:pStyle w:val="NoSpacing"/>
              <w:rPr>
                <w:rFonts w:ascii="Times New Roman" w:hAnsi="Times New Roman" w:cs="Times New Roman"/>
                <w:szCs w:val="20"/>
              </w:rPr>
            </w:pPr>
            <w:r>
              <w:rPr>
                <w:rFonts w:ascii="Times New Roman" w:hAnsi="Times New Roman" w:cs="Times New Roman"/>
                <w:szCs w:val="20"/>
              </w:rPr>
              <w:t>Get him in?</w:t>
            </w:r>
          </w:p>
        </w:tc>
      </w:tr>
      <w:tr w:rsidR="003304D7" w:rsidRPr="00090167" w:rsidTr="00FF5E23">
        <w:trPr>
          <w:trHeight w:val="1541"/>
        </w:trPr>
        <w:tc>
          <w:tcPr>
            <w:tcW w:w="2352" w:type="dxa"/>
            <w:shd w:val="clear" w:color="auto" w:fill="auto"/>
          </w:tcPr>
          <w:p w:rsidR="003304D7" w:rsidRPr="00772334" w:rsidRDefault="00707D9A" w:rsidP="00713D25">
            <w:pPr>
              <w:rPr>
                <w:b/>
                <w:bCs/>
                <w:sz w:val="22"/>
                <w:szCs w:val="20"/>
              </w:rPr>
            </w:pPr>
            <w:r>
              <w:rPr>
                <w:b/>
                <w:bCs/>
                <w:sz w:val="22"/>
                <w:szCs w:val="20"/>
              </w:rPr>
              <w:lastRenderedPageBreak/>
              <w:t>Q and A Session</w:t>
            </w:r>
          </w:p>
        </w:tc>
        <w:tc>
          <w:tcPr>
            <w:tcW w:w="5761" w:type="dxa"/>
            <w:gridSpan w:val="2"/>
            <w:shd w:val="clear" w:color="auto" w:fill="auto"/>
          </w:tcPr>
          <w:p w:rsidR="0029627E" w:rsidRDefault="00E90205" w:rsidP="003107A2">
            <w:pPr>
              <w:pStyle w:val="NoSpacing"/>
              <w:numPr>
                <w:ilvl w:val="0"/>
                <w:numId w:val="14"/>
              </w:numPr>
              <w:rPr>
                <w:rFonts w:ascii="Times New Roman" w:hAnsi="Times New Roman" w:cs="Times New Roman"/>
                <w:szCs w:val="20"/>
              </w:rPr>
            </w:pPr>
            <w:r>
              <w:rPr>
                <w:rFonts w:ascii="Times New Roman" w:hAnsi="Times New Roman" w:cs="Times New Roman"/>
                <w:szCs w:val="20"/>
              </w:rPr>
              <w:t>Brianna Camera gave a follow-up on questions from last session about telephones, phone trees. In 2013, it was mandated that VA ‘fix the phones’ to improve customer satisfaction. Requirements i</w:t>
            </w:r>
            <w:r w:rsidR="002636DD">
              <w:rPr>
                <w:rFonts w:ascii="Times New Roman" w:hAnsi="Times New Roman" w:cs="Times New Roman"/>
                <w:szCs w:val="20"/>
              </w:rPr>
              <w:t xml:space="preserve">ncluded better messaging, but the length of the message grew too long. We may have some flexibility, but may add to the length of it. </w:t>
            </w:r>
            <w:r w:rsidR="00CB6200">
              <w:rPr>
                <w:rFonts w:ascii="Times New Roman" w:hAnsi="Times New Roman" w:cs="Times New Roman"/>
                <w:szCs w:val="20"/>
              </w:rPr>
              <w:t>Going forward, will look into it, like at Manchester, and changes were made so no police answered the main line.</w:t>
            </w:r>
            <w:r w:rsidR="008B6666">
              <w:rPr>
                <w:rFonts w:ascii="Times New Roman" w:hAnsi="Times New Roman" w:cs="Times New Roman"/>
                <w:szCs w:val="20"/>
              </w:rPr>
              <w:t xml:space="preserve"> At facility listening sessions at the local level, challenges were found at each. The call center is difficult for </w:t>
            </w:r>
            <w:r w:rsidR="00DD7F1D">
              <w:rPr>
                <w:rFonts w:ascii="Times New Roman" w:hAnsi="Times New Roman" w:cs="Times New Roman"/>
                <w:szCs w:val="20"/>
              </w:rPr>
              <w:t>Vet</w:t>
            </w:r>
            <w:r w:rsidR="008B6666">
              <w:rPr>
                <w:rFonts w:ascii="Times New Roman" w:hAnsi="Times New Roman" w:cs="Times New Roman"/>
                <w:szCs w:val="20"/>
              </w:rPr>
              <w:t xml:space="preserve">erans accessing primary care and </w:t>
            </w:r>
            <w:r w:rsidR="00C01BD9">
              <w:rPr>
                <w:rFonts w:ascii="Times New Roman" w:hAnsi="Times New Roman" w:cs="Times New Roman"/>
                <w:szCs w:val="20"/>
              </w:rPr>
              <w:t>specialty</w:t>
            </w:r>
            <w:r w:rsidR="008B6666">
              <w:rPr>
                <w:rFonts w:ascii="Times New Roman" w:hAnsi="Times New Roman" w:cs="Times New Roman"/>
                <w:szCs w:val="20"/>
              </w:rPr>
              <w:t xml:space="preserve"> care. </w:t>
            </w:r>
          </w:p>
          <w:p w:rsidR="00EC44E0" w:rsidRDefault="00EC44E0" w:rsidP="003107A2">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Ryan Lilly said they are looking for a new director for White River Junction, the job sent out September 26. Panel scrubbed October 2, the list of best qualified October 16, then </w:t>
            </w:r>
            <w:r w:rsidR="00DD7F1D">
              <w:rPr>
                <w:rFonts w:ascii="Times New Roman" w:hAnsi="Times New Roman" w:cs="Times New Roman"/>
                <w:szCs w:val="20"/>
              </w:rPr>
              <w:t>Vet</w:t>
            </w:r>
            <w:r>
              <w:rPr>
                <w:rFonts w:ascii="Times New Roman" w:hAnsi="Times New Roman" w:cs="Times New Roman"/>
                <w:szCs w:val="20"/>
              </w:rPr>
              <w:t>ting for 30-60 days – January 2019 would be the earliest a new director would be in place.</w:t>
            </w:r>
          </w:p>
        </w:tc>
        <w:tc>
          <w:tcPr>
            <w:tcW w:w="1962" w:type="dxa"/>
            <w:shd w:val="clear" w:color="auto" w:fill="auto"/>
          </w:tcPr>
          <w:p w:rsidR="003304D7" w:rsidRDefault="00E90205" w:rsidP="00861170">
            <w:pPr>
              <w:pStyle w:val="NoSpacing"/>
              <w:rPr>
                <w:rFonts w:ascii="Times New Roman" w:hAnsi="Times New Roman" w:cs="Times New Roman"/>
                <w:szCs w:val="20"/>
              </w:rPr>
            </w:pPr>
            <w:r>
              <w:rPr>
                <w:rFonts w:ascii="Times New Roman" w:hAnsi="Times New Roman" w:cs="Times New Roman"/>
                <w:szCs w:val="20"/>
              </w:rPr>
              <w:t>Include guidance in minutes.</w:t>
            </w:r>
          </w:p>
          <w:p w:rsidR="00D57C71" w:rsidRDefault="00D57C71" w:rsidP="00861170">
            <w:pPr>
              <w:pStyle w:val="NoSpacing"/>
              <w:rPr>
                <w:rFonts w:ascii="Times New Roman" w:hAnsi="Times New Roman" w:cs="Times New Roman"/>
                <w:szCs w:val="20"/>
              </w:rPr>
            </w:pPr>
          </w:p>
          <w:p w:rsidR="00D57C71" w:rsidRDefault="00D57C71" w:rsidP="00861170">
            <w:pPr>
              <w:pStyle w:val="NoSpacing"/>
              <w:rPr>
                <w:rFonts w:ascii="Times New Roman" w:hAnsi="Times New Roman" w:cs="Times New Roman"/>
                <w:szCs w:val="20"/>
              </w:rPr>
            </w:pPr>
            <w:r>
              <w:rPr>
                <w:rFonts w:ascii="Times New Roman" w:hAnsi="Times New Roman" w:cs="Times New Roman"/>
                <w:szCs w:val="20"/>
              </w:rPr>
              <w:t>Link to phone number directory</w:t>
            </w: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p w:rsidR="009A5382" w:rsidRDefault="009A5382" w:rsidP="00861170">
            <w:pPr>
              <w:pStyle w:val="NoSpacing"/>
              <w:rPr>
                <w:rFonts w:ascii="Times New Roman" w:hAnsi="Times New Roman" w:cs="Times New Roman"/>
                <w:szCs w:val="20"/>
              </w:rPr>
            </w:pPr>
          </w:p>
        </w:tc>
      </w:tr>
      <w:tr w:rsidR="00CB17D8" w:rsidRPr="00090167" w:rsidTr="00FF5E23">
        <w:trPr>
          <w:trHeight w:val="1070"/>
        </w:trPr>
        <w:tc>
          <w:tcPr>
            <w:tcW w:w="2352" w:type="dxa"/>
            <w:shd w:val="clear" w:color="auto" w:fill="auto"/>
          </w:tcPr>
          <w:p w:rsidR="00CB17D8" w:rsidRPr="00AC361C" w:rsidRDefault="00AC361C" w:rsidP="00837119">
            <w:pPr>
              <w:pStyle w:val="Heading2"/>
              <w:tabs>
                <w:tab w:val="right" w:leader="dot" w:pos="9360"/>
              </w:tabs>
              <w:ind w:left="0"/>
              <w:rPr>
                <w:sz w:val="22"/>
                <w:szCs w:val="20"/>
              </w:rPr>
            </w:pPr>
            <w:r w:rsidRPr="00AC361C">
              <w:rPr>
                <w:sz w:val="22"/>
                <w:szCs w:val="20"/>
              </w:rPr>
              <w:lastRenderedPageBreak/>
              <w:t>Pluses and Deltas</w:t>
            </w:r>
          </w:p>
          <w:p w:rsidR="00AC361C" w:rsidRPr="00AC361C" w:rsidRDefault="00AC361C" w:rsidP="00AC361C"/>
        </w:tc>
        <w:tc>
          <w:tcPr>
            <w:tcW w:w="5761" w:type="dxa"/>
            <w:gridSpan w:val="2"/>
            <w:shd w:val="clear" w:color="auto" w:fill="auto"/>
          </w:tcPr>
          <w:p w:rsidR="00CB17D8" w:rsidRPr="00090167" w:rsidRDefault="00CB17D8" w:rsidP="005B692A">
            <w:pPr>
              <w:pStyle w:val="NoSpacing"/>
              <w:ind w:left="720"/>
              <w:rPr>
                <w:rFonts w:ascii="Times New Roman" w:hAnsi="Times New Roman" w:cs="Times New Roman"/>
                <w:szCs w:val="20"/>
              </w:rPr>
            </w:pPr>
          </w:p>
          <w:p w:rsidR="00342B3F" w:rsidRDefault="00AC361C" w:rsidP="00AC361C">
            <w:pPr>
              <w:pStyle w:val="NoSpacing"/>
              <w:rPr>
                <w:rFonts w:ascii="Times New Roman" w:hAnsi="Times New Roman" w:cs="Times New Roman"/>
                <w:szCs w:val="20"/>
              </w:rPr>
            </w:pPr>
            <w:r>
              <w:rPr>
                <w:rFonts w:ascii="Times New Roman" w:hAnsi="Times New Roman" w:cs="Times New Roman"/>
                <w:szCs w:val="20"/>
              </w:rPr>
              <w:t>Pluses</w:t>
            </w:r>
          </w:p>
          <w:p w:rsidR="00AC361C" w:rsidRDefault="00AC361C" w:rsidP="009A3F20">
            <w:pPr>
              <w:pStyle w:val="NoSpacing"/>
              <w:numPr>
                <w:ilvl w:val="0"/>
                <w:numId w:val="27"/>
              </w:numPr>
              <w:rPr>
                <w:rFonts w:ascii="Times New Roman" w:hAnsi="Times New Roman" w:cs="Times New Roman"/>
                <w:szCs w:val="20"/>
              </w:rPr>
            </w:pPr>
            <w:r>
              <w:rPr>
                <w:rFonts w:ascii="Times New Roman" w:hAnsi="Times New Roman" w:cs="Times New Roman"/>
                <w:szCs w:val="20"/>
              </w:rPr>
              <w:t>Lunch</w:t>
            </w:r>
          </w:p>
          <w:p w:rsidR="00AC361C" w:rsidRDefault="009A3F20" w:rsidP="009A3F20">
            <w:pPr>
              <w:pStyle w:val="NoSpacing"/>
              <w:numPr>
                <w:ilvl w:val="0"/>
                <w:numId w:val="27"/>
              </w:numPr>
              <w:rPr>
                <w:rFonts w:ascii="Times New Roman" w:hAnsi="Times New Roman" w:cs="Times New Roman"/>
                <w:szCs w:val="20"/>
              </w:rPr>
            </w:pPr>
            <w:r>
              <w:rPr>
                <w:rFonts w:ascii="Times New Roman" w:hAnsi="Times New Roman" w:cs="Times New Roman"/>
                <w:szCs w:val="20"/>
              </w:rPr>
              <w:t>Parking</w:t>
            </w:r>
          </w:p>
          <w:p w:rsidR="00AC361C" w:rsidRDefault="009A3F20" w:rsidP="009A3F20">
            <w:pPr>
              <w:pStyle w:val="NoSpacing"/>
              <w:numPr>
                <w:ilvl w:val="0"/>
                <w:numId w:val="27"/>
              </w:numPr>
              <w:rPr>
                <w:rFonts w:ascii="Times New Roman" w:hAnsi="Times New Roman" w:cs="Times New Roman"/>
                <w:szCs w:val="20"/>
              </w:rPr>
            </w:pPr>
            <w:r>
              <w:rPr>
                <w:rFonts w:ascii="Times New Roman" w:hAnsi="Times New Roman" w:cs="Times New Roman"/>
                <w:szCs w:val="20"/>
              </w:rPr>
              <w:t xml:space="preserve">More </w:t>
            </w:r>
            <w:r w:rsidR="00AC361C">
              <w:rPr>
                <w:rFonts w:ascii="Times New Roman" w:hAnsi="Times New Roman" w:cs="Times New Roman"/>
                <w:szCs w:val="20"/>
              </w:rPr>
              <w:t>Time</w:t>
            </w:r>
            <w:r>
              <w:rPr>
                <w:rFonts w:ascii="Times New Roman" w:hAnsi="Times New Roman" w:cs="Times New Roman"/>
                <w:szCs w:val="20"/>
              </w:rPr>
              <w:t>, not rushed (due to less one speaker)</w:t>
            </w:r>
          </w:p>
          <w:p w:rsidR="009A3F20" w:rsidRDefault="009A3F20" w:rsidP="009A3F20">
            <w:pPr>
              <w:pStyle w:val="NoSpacing"/>
              <w:numPr>
                <w:ilvl w:val="0"/>
                <w:numId w:val="27"/>
              </w:numPr>
              <w:rPr>
                <w:rFonts w:ascii="Times New Roman" w:hAnsi="Times New Roman" w:cs="Times New Roman"/>
                <w:szCs w:val="20"/>
              </w:rPr>
            </w:pPr>
            <w:r>
              <w:rPr>
                <w:rFonts w:ascii="Times New Roman" w:hAnsi="Times New Roman" w:cs="Times New Roman"/>
                <w:szCs w:val="20"/>
              </w:rPr>
              <w:t xml:space="preserve">All VBA </w:t>
            </w:r>
            <w:r w:rsidR="00B70E06">
              <w:rPr>
                <w:rFonts w:ascii="Times New Roman" w:hAnsi="Times New Roman" w:cs="Times New Roman"/>
                <w:szCs w:val="20"/>
              </w:rPr>
              <w:t xml:space="preserve">Regional Office </w:t>
            </w:r>
            <w:r>
              <w:rPr>
                <w:rFonts w:ascii="Times New Roman" w:hAnsi="Times New Roman" w:cs="Times New Roman"/>
                <w:szCs w:val="20"/>
              </w:rPr>
              <w:t xml:space="preserve">Directors briefed </w:t>
            </w:r>
          </w:p>
          <w:p w:rsidR="009A3F20" w:rsidRDefault="007B5D92" w:rsidP="009A3F20">
            <w:pPr>
              <w:pStyle w:val="NoSpacing"/>
              <w:numPr>
                <w:ilvl w:val="0"/>
                <w:numId w:val="27"/>
              </w:numPr>
              <w:rPr>
                <w:rFonts w:ascii="Times New Roman" w:hAnsi="Times New Roman" w:cs="Times New Roman"/>
                <w:szCs w:val="20"/>
              </w:rPr>
            </w:pPr>
            <w:r>
              <w:rPr>
                <w:rFonts w:ascii="Times New Roman" w:hAnsi="Times New Roman" w:cs="Times New Roman"/>
                <w:szCs w:val="20"/>
              </w:rPr>
              <w:t>Fewer</w:t>
            </w:r>
            <w:r w:rsidR="009A3F20">
              <w:rPr>
                <w:rFonts w:ascii="Times New Roman" w:hAnsi="Times New Roman" w:cs="Times New Roman"/>
                <w:szCs w:val="20"/>
              </w:rPr>
              <w:t xml:space="preserve"> </w:t>
            </w:r>
            <w:r>
              <w:rPr>
                <w:rFonts w:ascii="Times New Roman" w:hAnsi="Times New Roman" w:cs="Times New Roman"/>
                <w:szCs w:val="20"/>
              </w:rPr>
              <w:t>s</w:t>
            </w:r>
            <w:r w:rsidR="009A3F20">
              <w:rPr>
                <w:rFonts w:ascii="Times New Roman" w:hAnsi="Times New Roman" w:cs="Times New Roman"/>
                <w:szCs w:val="20"/>
              </w:rPr>
              <w:t>lides/handouts</w:t>
            </w:r>
          </w:p>
          <w:p w:rsidR="00AC361C" w:rsidRDefault="00AC361C" w:rsidP="00AC361C">
            <w:pPr>
              <w:pStyle w:val="NoSpacing"/>
              <w:rPr>
                <w:rFonts w:ascii="Times New Roman" w:hAnsi="Times New Roman" w:cs="Times New Roman"/>
                <w:szCs w:val="20"/>
              </w:rPr>
            </w:pPr>
            <w:r>
              <w:rPr>
                <w:rFonts w:ascii="Times New Roman" w:hAnsi="Times New Roman" w:cs="Times New Roman"/>
                <w:szCs w:val="20"/>
              </w:rPr>
              <w:t>Deltas</w:t>
            </w:r>
          </w:p>
          <w:p w:rsidR="009A3F20" w:rsidRDefault="009A3F20" w:rsidP="009A3F20">
            <w:pPr>
              <w:pStyle w:val="NoSpacing"/>
              <w:numPr>
                <w:ilvl w:val="0"/>
                <w:numId w:val="27"/>
              </w:numPr>
              <w:rPr>
                <w:rFonts w:ascii="Times New Roman" w:hAnsi="Times New Roman" w:cs="Times New Roman"/>
                <w:szCs w:val="20"/>
              </w:rPr>
            </w:pPr>
            <w:r>
              <w:rPr>
                <w:rFonts w:ascii="Times New Roman" w:hAnsi="Times New Roman" w:cs="Times New Roman"/>
                <w:szCs w:val="20"/>
              </w:rPr>
              <w:t>Weather</w:t>
            </w:r>
          </w:p>
          <w:p w:rsidR="009A3F20" w:rsidRDefault="009A3F20" w:rsidP="009A3F20">
            <w:pPr>
              <w:pStyle w:val="NoSpacing"/>
              <w:numPr>
                <w:ilvl w:val="0"/>
                <w:numId w:val="27"/>
              </w:numPr>
              <w:rPr>
                <w:rFonts w:ascii="Times New Roman" w:hAnsi="Times New Roman" w:cs="Times New Roman"/>
                <w:szCs w:val="20"/>
              </w:rPr>
            </w:pPr>
            <w:r>
              <w:rPr>
                <w:rFonts w:ascii="Times New Roman" w:hAnsi="Times New Roman" w:cs="Times New Roman"/>
                <w:szCs w:val="20"/>
              </w:rPr>
              <w:t>Light turnout</w:t>
            </w:r>
          </w:p>
          <w:p w:rsidR="009A3F20" w:rsidRDefault="009A3F20" w:rsidP="009A3F20">
            <w:pPr>
              <w:pStyle w:val="NoSpacing"/>
              <w:numPr>
                <w:ilvl w:val="0"/>
                <w:numId w:val="27"/>
              </w:numPr>
              <w:rPr>
                <w:rFonts w:ascii="Times New Roman" w:hAnsi="Times New Roman" w:cs="Times New Roman"/>
                <w:szCs w:val="20"/>
              </w:rPr>
            </w:pPr>
            <w:r>
              <w:rPr>
                <w:rFonts w:ascii="Times New Roman" w:hAnsi="Times New Roman" w:cs="Times New Roman"/>
                <w:szCs w:val="20"/>
              </w:rPr>
              <w:t>Provide fewer paper slides – save paper – send briefings to MAC members beforehand</w:t>
            </w:r>
          </w:p>
          <w:p w:rsidR="00AC361C" w:rsidRDefault="009A3F20" w:rsidP="009A3F20">
            <w:pPr>
              <w:pStyle w:val="NoSpacing"/>
              <w:numPr>
                <w:ilvl w:val="0"/>
                <w:numId w:val="27"/>
              </w:numPr>
              <w:rPr>
                <w:rFonts w:ascii="Times New Roman" w:hAnsi="Times New Roman" w:cs="Times New Roman"/>
                <w:szCs w:val="20"/>
              </w:rPr>
            </w:pPr>
            <w:r>
              <w:rPr>
                <w:rFonts w:ascii="Times New Roman" w:hAnsi="Times New Roman" w:cs="Times New Roman"/>
                <w:szCs w:val="20"/>
              </w:rPr>
              <w:t>Poor access to wi-fi</w:t>
            </w:r>
          </w:p>
          <w:p w:rsidR="00AC361C" w:rsidRDefault="00AC361C" w:rsidP="009A3F20">
            <w:pPr>
              <w:pStyle w:val="NoSpacing"/>
              <w:ind w:left="720"/>
              <w:rPr>
                <w:rFonts w:ascii="Times New Roman" w:hAnsi="Times New Roman" w:cs="Times New Roman"/>
                <w:szCs w:val="20"/>
              </w:rPr>
            </w:pPr>
          </w:p>
          <w:p w:rsidR="00AC361C" w:rsidRPr="00FE09E2" w:rsidRDefault="00AC361C" w:rsidP="00AC361C">
            <w:pPr>
              <w:pStyle w:val="NoSpacing"/>
              <w:rPr>
                <w:rFonts w:ascii="Times New Roman" w:hAnsi="Times New Roman" w:cs="Times New Roman"/>
                <w:szCs w:val="20"/>
              </w:rPr>
            </w:pPr>
          </w:p>
        </w:tc>
        <w:tc>
          <w:tcPr>
            <w:tcW w:w="1962" w:type="dxa"/>
            <w:shd w:val="clear" w:color="auto" w:fill="auto"/>
          </w:tcPr>
          <w:p w:rsidR="00CB17D8" w:rsidRPr="00090167" w:rsidRDefault="00CB17D8" w:rsidP="0055668B">
            <w:pPr>
              <w:rPr>
                <w:sz w:val="22"/>
                <w:szCs w:val="20"/>
              </w:rPr>
            </w:pPr>
          </w:p>
          <w:p w:rsidR="00CB17D8" w:rsidRPr="00090167" w:rsidRDefault="00CB17D8" w:rsidP="00CE0AAF">
            <w:pPr>
              <w:rPr>
                <w:sz w:val="22"/>
                <w:szCs w:val="20"/>
              </w:rPr>
            </w:pPr>
          </w:p>
          <w:p w:rsidR="00CB17D8" w:rsidRPr="00090167" w:rsidRDefault="009372A6" w:rsidP="00837119">
            <w:pPr>
              <w:rPr>
                <w:sz w:val="22"/>
                <w:szCs w:val="20"/>
              </w:rPr>
            </w:pPr>
            <w:r>
              <w:rPr>
                <w:sz w:val="22"/>
                <w:szCs w:val="20"/>
              </w:rPr>
              <w:t>Requested t</w:t>
            </w:r>
            <w:r w:rsidR="002C2DFE">
              <w:rPr>
                <w:sz w:val="22"/>
                <w:szCs w:val="20"/>
              </w:rPr>
              <w:t>opic for mini-MAC 7 Nov 18 is</w:t>
            </w:r>
            <w:r w:rsidR="009A3F20">
              <w:rPr>
                <w:sz w:val="22"/>
                <w:szCs w:val="20"/>
              </w:rPr>
              <w:t xml:space="preserve"> </w:t>
            </w:r>
            <w:r w:rsidR="00DD7F1D">
              <w:rPr>
                <w:sz w:val="22"/>
                <w:szCs w:val="20"/>
              </w:rPr>
              <w:t>Vet</w:t>
            </w:r>
            <w:r w:rsidR="009A3F20">
              <w:rPr>
                <w:sz w:val="22"/>
                <w:szCs w:val="20"/>
              </w:rPr>
              <w:t>eran Transportation</w:t>
            </w:r>
          </w:p>
        </w:tc>
      </w:tr>
      <w:tr w:rsidR="00CB17D8" w:rsidRPr="00090167" w:rsidTr="00FF5E23">
        <w:trPr>
          <w:trHeight w:val="440"/>
        </w:trPr>
        <w:tc>
          <w:tcPr>
            <w:tcW w:w="2352" w:type="dxa"/>
            <w:shd w:val="clear" w:color="auto" w:fill="auto"/>
          </w:tcPr>
          <w:p w:rsidR="00CB17D8" w:rsidRPr="00090167" w:rsidRDefault="00F664CB" w:rsidP="008D2921">
            <w:pPr>
              <w:pStyle w:val="Heading2"/>
              <w:tabs>
                <w:tab w:val="right" w:leader="dot" w:pos="9360"/>
              </w:tabs>
              <w:ind w:left="0"/>
              <w:rPr>
                <w:sz w:val="22"/>
                <w:szCs w:val="20"/>
              </w:rPr>
            </w:pPr>
            <w:r>
              <w:rPr>
                <w:sz w:val="22"/>
                <w:szCs w:val="20"/>
              </w:rPr>
              <w:t>Adjourn</w:t>
            </w:r>
          </w:p>
        </w:tc>
        <w:tc>
          <w:tcPr>
            <w:tcW w:w="5761" w:type="dxa"/>
            <w:gridSpan w:val="2"/>
            <w:shd w:val="clear" w:color="auto" w:fill="auto"/>
          </w:tcPr>
          <w:p w:rsidR="00CB17D8" w:rsidRPr="00090167" w:rsidRDefault="00FE09E2" w:rsidP="00185F52">
            <w:pPr>
              <w:pStyle w:val="NoSpacing"/>
              <w:ind w:left="360"/>
              <w:rPr>
                <w:rFonts w:ascii="Times New Roman" w:hAnsi="Times New Roman" w:cs="Times New Roman"/>
                <w:szCs w:val="20"/>
              </w:rPr>
            </w:pPr>
            <w:r>
              <w:rPr>
                <w:rFonts w:ascii="Times New Roman" w:hAnsi="Times New Roman" w:cs="Times New Roman"/>
                <w:szCs w:val="20"/>
              </w:rPr>
              <w:t>Any more questions or comments?  Thank you for coming.  We are adjourned.</w:t>
            </w:r>
          </w:p>
        </w:tc>
        <w:tc>
          <w:tcPr>
            <w:tcW w:w="1962" w:type="dxa"/>
            <w:shd w:val="clear" w:color="auto" w:fill="auto"/>
          </w:tcPr>
          <w:p w:rsidR="00CB17D8" w:rsidRPr="00090167" w:rsidRDefault="00CB17D8" w:rsidP="003F0CC8">
            <w:pPr>
              <w:rPr>
                <w:sz w:val="22"/>
                <w:szCs w:val="20"/>
              </w:rPr>
            </w:pPr>
          </w:p>
        </w:tc>
      </w:tr>
    </w:tbl>
    <w:p w:rsidR="000071AC" w:rsidRPr="00F664CB" w:rsidRDefault="000071AC" w:rsidP="00F664CB">
      <w:pPr>
        <w:rPr>
          <w:sz w:val="28"/>
        </w:rPr>
      </w:pPr>
    </w:p>
    <w:p w:rsidR="000071AC" w:rsidRPr="00090167" w:rsidRDefault="00B4470C" w:rsidP="00B4470C">
      <w:pPr>
        <w:pStyle w:val="ListParagraph"/>
        <w:ind w:left="5760"/>
        <w:rPr>
          <w:sz w:val="18"/>
          <w:szCs w:val="16"/>
        </w:rPr>
      </w:pPr>
      <w:r w:rsidRPr="00090167">
        <w:rPr>
          <w:sz w:val="18"/>
          <w:szCs w:val="16"/>
        </w:rPr>
        <w:t xml:space="preserve">Recorder: </w:t>
      </w:r>
      <w:r w:rsidR="00C54A56">
        <w:rPr>
          <w:sz w:val="18"/>
          <w:szCs w:val="16"/>
        </w:rPr>
        <w:t>Carol Sobel,</w:t>
      </w:r>
      <w:r w:rsidR="00544DE7">
        <w:rPr>
          <w:sz w:val="18"/>
          <w:szCs w:val="16"/>
        </w:rPr>
        <w:t xml:space="preserve"> </w:t>
      </w:r>
      <w:r w:rsidR="0055668B" w:rsidRPr="00090167">
        <w:rPr>
          <w:sz w:val="18"/>
          <w:szCs w:val="16"/>
        </w:rPr>
        <w:t>Public Affairs Specialist</w:t>
      </w:r>
    </w:p>
    <w:p w:rsidR="000071AC" w:rsidRPr="00090167" w:rsidRDefault="00CD6675" w:rsidP="000071AC">
      <w:pPr>
        <w:pStyle w:val="ListParagraph"/>
        <w:rPr>
          <w:sz w:val="18"/>
          <w:szCs w:val="16"/>
        </w:rPr>
      </w:pPr>
      <w:r w:rsidRPr="00090167">
        <w:rPr>
          <w:sz w:val="18"/>
          <w:szCs w:val="16"/>
        </w:rPr>
        <w:t xml:space="preserve">                       </w:t>
      </w:r>
    </w:p>
    <w:p w:rsidR="00F664CB" w:rsidRDefault="000071AC" w:rsidP="00F664CB">
      <w:pPr>
        <w:pStyle w:val="ListParagraph"/>
        <w:rPr>
          <w:sz w:val="18"/>
          <w:szCs w:val="16"/>
        </w:rPr>
      </w:pPr>
      <w:r w:rsidRPr="00090167">
        <w:rPr>
          <w:sz w:val="18"/>
          <w:szCs w:val="16"/>
        </w:rPr>
        <w:t xml:space="preserve">_____________________________________ </w:t>
      </w:r>
      <w:r w:rsidR="00F664CB">
        <w:rPr>
          <w:sz w:val="18"/>
          <w:szCs w:val="16"/>
        </w:rPr>
        <w:t xml:space="preserve"> </w:t>
      </w:r>
    </w:p>
    <w:p w:rsidR="000071AC" w:rsidRPr="00F664CB" w:rsidRDefault="003E3CBC" w:rsidP="00F664CB">
      <w:pPr>
        <w:pStyle w:val="ListParagraph"/>
        <w:rPr>
          <w:sz w:val="18"/>
          <w:szCs w:val="16"/>
        </w:rPr>
      </w:pPr>
      <w:r>
        <w:rPr>
          <w:sz w:val="18"/>
          <w:szCs w:val="16"/>
        </w:rPr>
        <w:t>Maureen Heard</w:t>
      </w:r>
      <w:r w:rsidR="000071AC" w:rsidRPr="00F664CB">
        <w:rPr>
          <w:sz w:val="18"/>
          <w:szCs w:val="16"/>
        </w:rPr>
        <w:t>, Communications Officer</w:t>
      </w:r>
    </w:p>
    <w:p w:rsidR="000071AC" w:rsidRPr="00090167" w:rsidRDefault="000071AC" w:rsidP="000071AC">
      <w:pPr>
        <w:pStyle w:val="ListParagraph"/>
        <w:rPr>
          <w:sz w:val="18"/>
          <w:szCs w:val="16"/>
        </w:rPr>
      </w:pPr>
    </w:p>
    <w:p w:rsidR="000071AC" w:rsidRPr="00745900" w:rsidRDefault="000071AC" w:rsidP="00745900">
      <w:pPr>
        <w:pStyle w:val="ListParagraph"/>
        <w:rPr>
          <w:sz w:val="18"/>
          <w:szCs w:val="16"/>
        </w:rPr>
      </w:pPr>
      <w:r w:rsidRPr="00090167">
        <w:rPr>
          <w:sz w:val="18"/>
          <w:szCs w:val="16"/>
        </w:rPr>
        <w:t>Distribution: MAC</w:t>
      </w:r>
      <w:r w:rsidRPr="00745900">
        <w:rPr>
          <w:sz w:val="18"/>
          <w:szCs w:val="16"/>
        </w:rPr>
        <w:tab/>
      </w:r>
      <w:r w:rsidRPr="00745900">
        <w:rPr>
          <w:sz w:val="18"/>
          <w:szCs w:val="16"/>
        </w:rPr>
        <w:tab/>
      </w:r>
      <w:r w:rsidRPr="00745900">
        <w:rPr>
          <w:sz w:val="18"/>
          <w:szCs w:val="16"/>
        </w:rPr>
        <w:tab/>
      </w:r>
      <w:r w:rsidRPr="00745900">
        <w:rPr>
          <w:sz w:val="18"/>
          <w:szCs w:val="16"/>
        </w:rPr>
        <w:tab/>
      </w:r>
    </w:p>
    <w:sectPr w:rsidR="000071AC" w:rsidRPr="00745900" w:rsidSect="00894376">
      <w:pgSz w:w="12240" w:h="15840"/>
      <w:pgMar w:top="72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BDA"/>
    <w:multiLevelType w:val="hybridMultilevel"/>
    <w:tmpl w:val="D6F86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303EDA"/>
    <w:multiLevelType w:val="hybridMultilevel"/>
    <w:tmpl w:val="D03E8D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276B4"/>
    <w:multiLevelType w:val="hybridMultilevel"/>
    <w:tmpl w:val="35F6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9630F"/>
    <w:multiLevelType w:val="hybridMultilevel"/>
    <w:tmpl w:val="E1B816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6379A1"/>
    <w:multiLevelType w:val="hybridMultilevel"/>
    <w:tmpl w:val="4BB48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4A63C23"/>
    <w:multiLevelType w:val="hybridMultilevel"/>
    <w:tmpl w:val="A33A5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C586DEA"/>
    <w:multiLevelType w:val="hybridMultilevel"/>
    <w:tmpl w:val="63B8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D159F6"/>
    <w:multiLevelType w:val="hybridMultilevel"/>
    <w:tmpl w:val="D65880A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B11F09"/>
    <w:multiLevelType w:val="hybridMultilevel"/>
    <w:tmpl w:val="8FFE9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28691E"/>
    <w:multiLevelType w:val="hybridMultilevel"/>
    <w:tmpl w:val="06928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10922"/>
    <w:multiLevelType w:val="hybridMultilevel"/>
    <w:tmpl w:val="5F8E6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330689"/>
    <w:multiLevelType w:val="hybridMultilevel"/>
    <w:tmpl w:val="8A72C7C0"/>
    <w:lvl w:ilvl="0" w:tplc="61346F84">
      <w:numFmt w:val="bullet"/>
      <w:lvlText w:val="-"/>
      <w:lvlJc w:val="left"/>
      <w:pPr>
        <w:ind w:left="1440" w:hanging="360"/>
      </w:pPr>
      <w:rPr>
        <w:rFonts w:ascii="Calibri" w:eastAsia="Arial Unicode MS"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7F51D1"/>
    <w:multiLevelType w:val="hybridMultilevel"/>
    <w:tmpl w:val="30F4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C5A3A"/>
    <w:multiLevelType w:val="hybridMultilevel"/>
    <w:tmpl w:val="83FC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050C1"/>
    <w:multiLevelType w:val="hybridMultilevel"/>
    <w:tmpl w:val="58CAD688"/>
    <w:lvl w:ilvl="0" w:tplc="61346F84">
      <w:numFmt w:val="bullet"/>
      <w:lvlText w:val="-"/>
      <w:lvlJc w:val="left"/>
      <w:pPr>
        <w:ind w:left="360" w:hanging="360"/>
      </w:pPr>
      <w:rPr>
        <w:rFonts w:ascii="Calibri" w:eastAsia="Arial Unicode MS"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60433F"/>
    <w:multiLevelType w:val="hybridMultilevel"/>
    <w:tmpl w:val="F422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E6710"/>
    <w:multiLevelType w:val="hybridMultilevel"/>
    <w:tmpl w:val="2CC4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4B6301"/>
    <w:multiLevelType w:val="hybridMultilevel"/>
    <w:tmpl w:val="C510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54661A11"/>
    <w:multiLevelType w:val="hybridMultilevel"/>
    <w:tmpl w:val="499A2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FB5D9E"/>
    <w:multiLevelType w:val="hybridMultilevel"/>
    <w:tmpl w:val="76C4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107B6C"/>
    <w:multiLevelType w:val="hybridMultilevel"/>
    <w:tmpl w:val="74EE32CE"/>
    <w:lvl w:ilvl="0" w:tplc="61346F84">
      <w:numFmt w:val="bullet"/>
      <w:lvlText w:val="-"/>
      <w:lvlJc w:val="left"/>
      <w:pPr>
        <w:ind w:left="1261" w:hanging="360"/>
      </w:pPr>
      <w:rPr>
        <w:rFonts w:ascii="Calibri" w:eastAsia="Arial Unicode MS" w:hAnsi="Calibri" w:cstheme="minorBidi" w:hint="default"/>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21" w15:restartNumberingAfterBreak="0">
    <w:nsid w:val="662431F9"/>
    <w:multiLevelType w:val="hybridMultilevel"/>
    <w:tmpl w:val="F2D0B6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244518"/>
    <w:multiLevelType w:val="hybridMultilevel"/>
    <w:tmpl w:val="4EC0A842"/>
    <w:lvl w:ilvl="0" w:tplc="61346F84">
      <w:numFmt w:val="bullet"/>
      <w:lvlText w:val="-"/>
      <w:lvlJc w:val="left"/>
      <w:pPr>
        <w:ind w:left="720" w:hanging="360"/>
      </w:pPr>
      <w:rPr>
        <w:rFonts w:ascii="Calibri" w:eastAsia="Arial Unicode MS"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3D049D"/>
    <w:multiLevelType w:val="hybridMultilevel"/>
    <w:tmpl w:val="78360F2E"/>
    <w:lvl w:ilvl="0" w:tplc="61346F84">
      <w:numFmt w:val="bullet"/>
      <w:lvlText w:val="-"/>
      <w:lvlJc w:val="left"/>
      <w:pPr>
        <w:ind w:left="1080" w:hanging="360"/>
      </w:pPr>
      <w:rPr>
        <w:rFonts w:ascii="Calibri" w:eastAsia="Arial Unicode MS"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0C6200"/>
    <w:multiLevelType w:val="hybridMultilevel"/>
    <w:tmpl w:val="88665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01D87"/>
    <w:multiLevelType w:val="hybridMultilevel"/>
    <w:tmpl w:val="65D8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51425"/>
    <w:multiLevelType w:val="hybridMultilevel"/>
    <w:tmpl w:val="08E8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D41A4"/>
    <w:multiLevelType w:val="hybridMultilevel"/>
    <w:tmpl w:val="FC667808"/>
    <w:lvl w:ilvl="0" w:tplc="61346F84">
      <w:numFmt w:val="bullet"/>
      <w:lvlText w:val="-"/>
      <w:lvlJc w:val="left"/>
      <w:pPr>
        <w:ind w:left="1492" w:hanging="360"/>
      </w:pPr>
      <w:rPr>
        <w:rFonts w:ascii="Calibri" w:eastAsia="Arial Unicode MS" w:hAnsi="Calibri" w:cstheme="minorBidi"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8" w15:restartNumberingAfterBreak="0">
    <w:nsid w:val="77195AA5"/>
    <w:multiLevelType w:val="hybridMultilevel"/>
    <w:tmpl w:val="90CED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4D689E"/>
    <w:multiLevelType w:val="hybridMultilevel"/>
    <w:tmpl w:val="63C2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B5BE4"/>
    <w:multiLevelType w:val="hybridMultilevel"/>
    <w:tmpl w:val="EF28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4"/>
  </w:num>
  <w:num w:numId="4">
    <w:abstractNumId w:val="22"/>
  </w:num>
  <w:num w:numId="5">
    <w:abstractNumId w:val="11"/>
  </w:num>
  <w:num w:numId="6">
    <w:abstractNumId w:val="27"/>
  </w:num>
  <w:num w:numId="7">
    <w:abstractNumId w:val="13"/>
  </w:num>
  <w:num w:numId="8">
    <w:abstractNumId w:val="20"/>
  </w:num>
  <w:num w:numId="9">
    <w:abstractNumId w:val="29"/>
  </w:num>
  <w:num w:numId="10">
    <w:abstractNumId w:val="10"/>
  </w:num>
  <w:num w:numId="11">
    <w:abstractNumId w:val="23"/>
  </w:num>
  <w:num w:numId="12">
    <w:abstractNumId w:val="24"/>
  </w:num>
  <w:num w:numId="13">
    <w:abstractNumId w:val="28"/>
  </w:num>
  <w:num w:numId="14">
    <w:abstractNumId w:val="15"/>
  </w:num>
  <w:num w:numId="15">
    <w:abstractNumId w:val="2"/>
  </w:num>
  <w:num w:numId="16">
    <w:abstractNumId w:val="21"/>
  </w:num>
  <w:num w:numId="17">
    <w:abstractNumId w:val="25"/>
  </w:num>
  <w:num w:numId="18">
    <w:abstractNumId w:val="9"/>
  </w:num>
  <w:num w:numId="19">
    <w:abstractNumId w:val="3"/>
  </w:num>
  <w:num w:numId="20">
    <w:abstractNumId w:val="7"/>
  </w:num>
  <w:num w:numId="21">
    <w:abstractNumId w:val="19"/>
  </w:num>
  <w:num w:numId="22">
    <w:abstractNumId w:val="6"/>
  </w:num>
  <w:num w:numId="23">
    <w:abstractNumId w:val="18"/>
  </w:num>
  <w:num w:numId="24">
    <w:abstractNumId w:val="8"/>
  </w:num>
  <w:num w:numId="25">
    <w:abstractNumId w:val="1"/>
  </w:num>
  <w:num w:numId="26">
    <w:abstractNumId w:val="12"/>
  </w:num>
  <w:num w:numId="27">
    <w:abstractNumId w:val="16"/>
  </w:num>
  <w:num w:numId="28">
    <w:abstractNumId w:val="30"/>
  </w:num>
  <w:num w:numId="29">
    <w:abstractNumId w:val="4"/>
  </w:num>
  <w:num w:numId="30">
    <w:abstractNumId w:val="5"/>
  </w:num>
  <w:num w:numId="3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305"/>
    <w:rsid w:val="000007E7"/>
    <w:rsid w:val="000071AC"/>
    <w:rsid w:val="00012536"/>
    <w:rsid w:val="000152B3"/>
    <w:rsid w:val="000203E2"/>
    <w:rsid w:val="00024689"/>
    <w:rsid w:val="000268AB"/>
    <w:rsid w:val="00033177"/>
    <w:rsid w:val="00040F3A"/>
    <w:rsid w:val="000420FD"/>
    <w:rsid w:val="0004502B"/>
    <w:rsid w:val="00050193"/>
    <w:rsid w:val="000514CF"/>
    <w:rsid w:val="00051826"/>
    <w:rsid w:val="00052A66"/>
    <w:rsid w:val="00053023"/>
    <w:rsid w:val="00053584"/>
    <w:rsid w:val="00053927"/>
    <w:rsid w:val="00055E52"/>
    <w:rsid w:val="00061A5C"/>
    <w:rsid w:val="00063FD7"/>
    <w:rsid w:val="00064C1C"/>
    <w:rsid w:val="00065605"/>
    <w:rsid w:val="00066E41"/>
    <w:rsid w:val="000703B8"/>
    <w:rsid w:val="00077C6C"/>
    <w:rsid w:val="00082375"/>
    <w:rsid w:val="00084213"/>
    <w:rsid w:val="000849F2"/>
    <w:rsid w:val="00086DC7"/>
    <w:rsid w:val="00090167"/>
    <w:rsid w:val="0009644A"/>
    <w:rsid w:val="000964DE"/>
    <w:rsid w:val="000A0E33"/>
    <w:rsid w:val="000A2FFD"/>
    <w:rsid w:val="000A5986"/>
    <w:rsid w:val="000A6E2E"/>
    <w:rsid w:val="000B066F"/>
    <w:rsid w:val="000B1519"/>
    <w:rsid w:val="000B55E4"/>
    <w:rsid w:val="000C1C2E"/>
    <w:rsid w:val="000D0F16"/>
    <w:rsid w:val="000D6F58"/>
    <w:rsid w:val="000D6F7F"/>
    <w:rsid w:val="000E305F"/>
    <w:rsid w:val="000E31D4"/>
    <w:rsid w:val="000E48B7"/>
    <w:rsid w:val="000E5D0B"/>
    <w:rsid w:val="000E689B"/>
    <w:rsid w:val="000F1C3D"/>
    <w:rsid w:val="000F2235"/>
    <w:rsid w:val="000F5780"/>
    <w:rsid w:val="000F7DDB"/>
    <w:rsid w:val="000F7E45"/>
    <w:rsid w:val="00101488"/>
    <w:rsid w:val="00103E40"/>
    <w:rsid w:val="00106CE1"/>
    <w:rsid w:val="001121D4"/>
    <w:rsid w:val="001146E3"/>
    <w:rsid w:val="001150F4"/>
    <w:rsid w:val="001178F0"/>
    <w:rsid w:val="001208AF"/>
    <w:rsid w:val="00122D75"/>
    <w:rsid w:val="00135282"/>
    <w:rsid w:val="00140769"/>
    <w:rsid w:val="001827C6"/>
    <w:rsid w:val="00182D1B"/>
    <w:rsid w:val="00183451"/>
    <w:rsid w:val="00183AD0"/>
    <w:rsid w:val="00185F52"/>
    <w:rsid w:val="001860C0"/>
    <w:rsid w:val="0018773C"/>
    <w:rsid w:val="00193A9A"/>
    <w:rsid w:val="001941B5"/>
    <w:rsid w:val="00195DFA"/>
    <w:rsid w:val="00196D42"/>
    <w:rsid w:val="001A318E"/>
    <w:rsid w:val="001A3CB4"/>
    <w:rsid w:val="001A43A5"/>
    <w:rsid w:val="001B46AC"/>
    <w:rsid w:val="001B4AF9"/>
    <w:rsid w:val="001B4CBF"/>
    <w:rsid w:val="001C194D"/>
    <w:rsid w:val="001C1BBC"/>
    <w:rsid w:val="001C1FCD"/>
    <w:rsid w:val="001C25CA"/>
    <w:rsid w:val="001C32E9"/>
    <w:rsid w:val="001D631F"/>
    <w:rsid w:val="001E0515"/>
    <w:rsid w:val="001E1B43"/>
    <w:rsid w:val="001E36B2"/>
    <w:rsid w:val="001E642E"/>
    <w:rsid w:val="001E68B2"/>
    <w:rsid w:val="001F40CB"/>
    <w:rsid w:val="001F4AD5"/>
    <w:rsid w:val="001F64C7"/>
    <w:rsid w:val="002027F2"/>
    <w:rsid w:val="00202C73"/>
    <w:rsid w:val="002129FA"/>
    <w:rsid w:val="00214890"/>
    <w:rsid w:val="00220988"/>
    <w:rsid w:val="00221051"/>
    <w:rsid w:val="00223780"/>
    <w:rsid w:val="00224D86"/>
    <w:rsid w:val="00225C9A"/>
    <w:rsid w:val="002272B2"/>
    <w:rsid w:val="002339C3"/>
    <w:rsid w:val="00235A97"/>
    <w:rsid w:val="00241104"/>
    <w:rsid w:val="0024236F"/>
    <w:rsid w:val="00242CAB"/>
    <w:rsid w:val="00245E3F"/>
    <w:rsid w:val="00252C0E"/>
    <w:rsid w:val="0025339F"/>
    <w:rsid w:val="002556F4"/>
    <w:rsid w:val="002572ED"/>
    <w:rsid w:val="00257384"/>
    <w:rsid w:val="00262381"/>
    <w:rsid w:val="00262960"/>
    <w:rsid w:val="002636DD"/>
    <w:rsid w:val="0028232D"/>
    <w:rsid w:val="00283696"/>
    <w:rsid w:val="00283D32"/>
    <w:rsid w:val="002852AE"/>
    <w:rsid w:val="002855AC"/>
    <w:rsid w:val="00285738"/>
    <w:rsid w:val="0028759B"/>
    <w:rsid w:val="0029627E"/>
    <w:rsid w:val="00296B13"/>
    <w:rsid w:val="0029725B"/>
    <w:rsid w:val="00297BC2"/>
    <w:rsid w:val="002A2369"/>
    <w:rsid w:val="002B02F9"/>
    <w:rsid w:val="002B0D95"/>
    <w:rsid w:val="002B0E7E"/>
    <w:rsid w:val="002B3968"/>
    <w:rsid w:val="002C2DFE"/>
    <w:rsid w:val="002D0DD8"/>
    <w:rsid w:val="002D66AB"/>
    <w:rsid w:val="002D7F89"/>
    <w:rsid w:val="002E05A6"/>
    <w:rsid w:val="002E7515"/>
    <w:rsid w:val="002F14A3"/>
    <w:rsid w:val="002F2315"/>
    <w:rsid w:val="002F79A5"/>
    <w:rsid w:val="00300648"/>
    <w:rsid w:val="003026BB"/>
    <w:rsid w:val="00304C06"/>
    <w:rsid w:val="003103BD"/>
    <w:rsid w:val="003107A2"/>
    <w:rsid w:val="00310B98"/>
    <w:rsid w:val="00313293"/>
    <w:rsid w:val="00317717"/>
    <w:rsid w:val="00320BBE"/>
    <w:rsid w:val="00321005"/>
    <w:rsid w:val="00321129"/>
    <w:rsid w:val="00322A7B"/>
    <w:rsid w:val="003304D7"/>
    <w:rsid w:val="00333006"/>
    <w:rsid w:val="00333E1F"/>
    <w:rsid w:val="0033772C"/>
    <w:rsid w:val="00342B3F"/>
    <w:rsid w:val="003450AA"/>
    <w:rsid w:val="003656E5"/>
    <w:rsid w:val="00371D60"/>
    <w:rsid w:val="003738BC"/>
    <w:rsid w:val="00376692"/>
    <w:rsid w:val="0038173B"/>
    <w:rsid w:val="00383673"/>
    <w:rsid w:val="0039068D"/>
    <w:rsid w:val="00391322"/>
    <w:rsid w:val="0039410C"/>
    <w:rsid w:val="003A4B68"/>
    <w:rsid w:val="003A7B26"/>
    <w:rsid w:val="003B3C8E"/>
    <w:rsid w:val="003B47D5"/>
    <w:rsid w:val="003B5120"/>
    <w:rsid w:val="003B7BF2"/>
    <w:rsid w:val="003C54A8"/>
    <w:rsid w:val="003C7619"/>
    <w:rsid w:val="003C7DB2"/>
    <w:rsid w:val="003D0A49"/>
    <w:rsid w:val="003D2E25"/>
    <w:rsid w:val="003D3C0A"/>
    <w:rsid w:val="003D5190"/>
    <w:rsid w:val="003E1FD7"/>
    <w:rsid w:val="003E3C2F"/>
    <w:rsid w:val="003E3CBC"/>
    <w:rsid w:val="003E49E2"/>
    <w:rsid w:val="003E5121"/>
    <w:rsid w:val="003E612B"/>
    <w:rsid w:val="003E6FD7"/>
    <w:rsid w:val="003F0CC8"/>
    <w:rsid w:val="003F595D"/>
    <w:rsid w:val="003F680D"/>
    <w:rsid w:val="003F72CE"/>
    <w:rsid w:val="00400038"/>
    <w:rsid w:val="00404024"/>
    <w:rsid w:val="00410E83"/>
    <w:rsid w:val="00411639"/>
    <w:rsid w:val="00411C92"/>
    <w:rsid w:val="004155DB"/>
    <w:rsid w:val="0041716C"/>
    <w:rsid w:val="00420934"/>
    <w:rsid w:val="00422C26"/>
    <w:rsid w:val="00423440"/>
    <w:rsid w:val="00426836"/>
    <w:rsid w:val="00431386"/>
    <w:rsid w:val="0043161E"/>
    <w:rsid w:val="004323F1"/>
    <w:rsid w:val="00433836"/>
    <w:rsid w:val="00434654"/>
    <w:rsid w:val="00436AF6"/>
    <w:rsid w:val="0043740B"/>
    <w:rsid w:val="00442087"/>
    <w:rsid w:val="004427D9"/>
    <w:rsid w:val="00455DBB"/>
    <w:rsid w:val="0045662A"/>
    <w:rsid w:val="004606C3"/>
    <w:rsid w:val="00464D67"/>
    <w:rsid w:val="00465D14"/>
    <w:rsid w:val="00470397"/>
    <w:rsid w:val="00470E33"/>
    <w:rsid w:val="004747AB"/>
    <w:rsid w:val="00474A81"/>
    <w:rsid w:val="00477A84"/>
    <w:rsid w:val="004804CB"/>
    <w:rsid w:val="00482EA0"/>
    <w:rsid w:val="00484947"/>
    <w:rsid w:val="004906CF"/>
    <w:rsid w:val="00490C4F"/>
    <w:rsid w:val="00491B46"/>
    <w:rsid w:val="00491CE8"/>
    <w:rsid w:val="00491FEC"/>
    <w:rsid w:val="004923E1"/>
    <w:rsid w:val="004A024A"/>
    <w:rsid w:val="004A05E2"/>
    <w:rsid w:val="004A18F4"/>
    <w:rsid w:val="004A4C6E"/>
    <w:rsid w:val="004A5F11"/>
    <w:rsid w:val="004A7002"/>
    <w:rsid w:val="004A7891"/>
    <w:rsid w:val="004B3AC0"/>
    <w:rsid w:val="004B69C6"/>
    <w:rsid w:val="004C2974"/>
    <w:rsid w:val="004C2D9C"/>
    <w:rsid w:val="004D3A86"/>
    <w:rsid w:val="004D4233"/>
    <w:rsid w:val="004D7E78"/>
    <w:rsid w:val="004E0FE5"/>
    <w:rsid w:val="004E46FC"/>
    <w:rsid w:val="004E5B57"/>
    <w:rsid w:val="004F0ED0"/>
    <w:rsid w:val="004F3EDD"/>
    <w:rsid w:val="004F540D"/>
    <w:rsid w:val="004F63BB"/>
    <w:rsid w:val="005006F2"/>
    <w:rsid w:val="00503F87"/>
    <w:rsid w:val="00504442"/>
    <w:rsid w:val="00517D8D"/>
    <w:rsid w:val="0052083D"/>
    <w:rsid w:val="00520F97"/>
    <w:rsid w:val="00521809"/>
    <w:rsid w:val="00521B38"/>
    <w:rsid w:val="00522175"/>
    <w:rsid w:val="00522FE5"/>
    <w:rsid w:val="00524B85"/>
    <w:rsid w:val="00524F52"/>
    <w:rsid w:val="0052655F"/>
    <w:rsid w:val="005322B6"/>
    <w:rsid w:val="0053689E"/>
    <w:rsid w:val="00536C21"/>
    <w:rsid w:val="00537FC3"/>
    <w:rsid w:val="005420C9"/>
    <w:rsid w:val="00542406"/>
    <w:rsid w:val="00542EC0"/>
    <w:rsid w:val="00543791"/>
    <w:rsid w:val="005440BD"/>
    <w:rsid w:val="00544827"/>
    <w:rsid w:val="00544DE7"/>
    <w:rsid w:val="00554065"/>
    <w:rsid w:val="0055668B"/>
    <w:rsid w:val="00561B68"/>
    <w:rsid w:val="0056391C"/>
    <w:rsid w:val="00573C54"/>
    <w:rsid w:val="005742C7"/>
    <w:rsid w:val="00576C74"/>
    <w:rsid w:val="00577879"/>
    <w:rsid w:val="00583999"/>
    <w:rsid w:val="00583B38"/>
    <w:rsid w:val="00583B94"/>
    <w:rsid w:val="00583EBD"/>
    <w:rsid w:val="005862F3"/>
    <w:rsid w:val="00587710"/>
    <w:rsid w:val="005901E0"/>
    <w:rsid w:val="005920BC"/>
    <w:rsid w:val="00592D73"/>
    <w:rsid w:val="00596648"/>
    <w:rsid w:val="005A77FA"/>
    <w:rsid w:val="005B62B0"/>
    <w:rsid w:val="005B692A"/>
    <w:rsid w:val="005C0393"/>
    <w:rsid w:val="005C1AB6"/>
    <w:rsid w:val="005C3B22"/>
    <w:rsid w:val="005C414C"/>
    <w:rsid w:val="005C460B"/>
    <w:rsid w:val="005D0AA1"/>
    <w:rsid w:val="005D148D"/>
    <w:rsid w:val="005D2356"/>
    <w:rsid w:val="005D2A3A"/>
    <w:rsid w:val="005D3318"/>
    <w:rsid w:val="005D51D7"/>
    <w:rsid w:val="005E3450"/>
    <w:rsid w:val="005E6D5F"/>
    <w:rsid w:val="005F0B76"/>
    <w:rsid w:val="005F61E5"/>
    <w:rsid w:val="006020A0"/>
    <w:rsid w:val="00605CF4"/>
    <w:rsid w:val="00607E01"/>
    <w:rsid w:val="00610187"/>
    <w:rsid w:val="006114EE"/>
    <w:rsid w:val="00613895"/>
    <w:rsid w:val="00613E5E"/>
    <w:rsid w:val="00616661"/>
    <w:rsid w:val="00616EEF"/>
    <w:rsid w:val="00620360"/>
    <w:rsid w:val="00627AE8"/>
    <w:rsid w:val="00634C79"/>
    <w:rsid w:val="006358FE"/>
    <w:rsid w:val="00637319"/>
    <w:rsid w:val="00640DD3"/>
    <w:rsid w:val="00650A7F"/>
    <w:rsid w:val="00650C33"/>
    <w:rsid w:val="00652C7C"/>
    <w:rsid w:val="006547CA"/>
    <w:rsid w:val="00657619"/>
    <w:rsid w:val="00657F9B"/>
    <w:rsid w:val="00674051"/>
    <w:rsid w:val="006743F7"/>
    <w:rsid w:val="00680DB1"/>
    <w:rsid w:val="0068172C"/>
    <w:rsid w:val="00682079"/>
    <w:rsid w:val="006853D9"/>
    <w:rsid w:val="00690408"/>
    <w:rsid w:val="006928A6"/>
    <w:rsid w:val="006957FC"/>
    <w:rsid w:val="006A1016"/>
    <w:rsid w:val="006A17AF"/>
    <w:rsid w:val="006A2D22"/>
    <w:rsid w:val="006A4536"/>
    <w:rsid w:val="006B0868"/>
    <w:rsid w:val="006B1D30"/>
    <w:rsid w:val="006B366C"/>
    <w:rsid w:val="006B5DE7"/>
    <w:rsid w:val="006B6766"/>
    <w:rsid w:val="006C1832"/>
    <w:rsid w:val="006C4709"/>
    <w:rsid w:val="006C5431"/>
    <w:rsid w:val="006D2BC5"/>
    <w:rsid w:val="006D53BD"/>
    <w:rsid w:val="006D681D"/>
    <w:rsid w:val="006E6876"/>
    <w:rsid w:val="006F18FE"/>
    <w:rsid w:val="006F21C0"/>
    <w:rsid w:val="006F2989"/>
    <w:rsid w:val="006F339D"/>
    <w:rsid w:val="006F47C9"/>
    <w:rsid w:val="006F715A"/>
    <w:rsid w:val="006F7294"/>
    <w:rsid w:val="006F77C6"/>
    <w:rsid w:val="006F7C22"/>
    <w:rsid w:val="00704C85"/>
    <w:rsid w:val="0070610D"/>
    <w:rsid w:val="00707D9A"/>
    <w:rsid w:val="00713D25"/>
    <w:rsid w:val="00714A16"/>
    <w:rsid w:val="00717131"/>
    <w:rsid w:val="00724AE8"/>
    <w:rsid w:val="00724B18"/>
    <w:rsid w:val="007255D3"/>
    <w:rsid w:val="00726143"/>
    <w:rsid w:val="0072695F"/>
    <w:rsid w:val="00727488"/>
    <w:rsid w:val="007300D8"/>
    <w:rsid w:val="00745900"/>
    <w:rsid w:val="00747F43"/>
    <w:rsid w:val="00754630"/>
    <w:rsid w:val="0075590F"/>
    <w:rsid w:val="007566FF"/>
    <w:rsid w:val="0076026E"/>
    <w:rsid w:val="00760E25"/>
    <w:rsid w:val="0076265F"/>
    <w:rsid w:val="00766708"/>
    <w:rsid w:val="0077113D"/>
    <w:rsid w:val="0077136C"/>
    <w:rsid w:val="00772334"/>
    <w:rsid w:val="00772AF2"/>
    <w:rsid w:val="00772F32"/>
    <w:rsid w:val="007828CB"/>
    <w:rsid w:val="007923B2"/>
    <w:rsid w:val="00795E1B"/>
    <w:rsid w:val="00796238"/>
    <w:rsid w:val="00797309"/>
    <w:rsid w:val="007A16D2"/>
    <w:rsid w:val="007A770A"/>
    <w:rsid w:val="007A79D1"/>
    <w:rsid w:val="007A7D90"/>
    <w:rsid w:val="007B0B77"/>
    <w:rsid w:val="007B387B"/>
    <w:rsid w:val="007B5D92"/>
    <w:rsid w:val="007C43C9"/>
    <w:rsid w:val="007D4CCA"/>
    <w:rsid w:val="007E1545"/>
    <w:rsid w:val="007E3705"/>
    <w:rsid w:val="007E6104"/>
    <w:rsid w:val="007E74DE"/>
    <w:rsid w:val="007E76A2"/>
    <w:rsid w:val="007F01F3"/>
    <w:rsid w:val="007F242E"/>
    <w:rsid w:val="007F7AE2"/>
    <w:rsid w:val="00800B6D"/>
    <w:rsid w:val="00801F06"/>
    <w:rsid w:val="00803E19"/>
    <w:rsid w:val="00813170"/>
    <w:rsid w:val="0081325E"/>
    <w:rsid w:val="00815D03"/>
    <w:rsid w:val="00816A77"/>
    <w:rsid w:val="008206B6"/>
    <w:rsid w:val="00821843"/>
    <w:rsid w:val="008300BD"/>
    <w:rsid w:val="00837119"/>
    <w:rsid w:val="0084408B"/>
    <w:rsid w:val="00844175"/>
    <w:rsid w:val="008478AA"/>
    <w:rsid w:val="00850151"/>
    <w:rsid w:val="008551C9"/>
    <w:rsid w:val="0085612B"/>
    <w:rsid w:val="0085666B"/>
    <w:rsid w:val="00856AD7"/>
    <w:rsid w:val="00857BEF"/>
    <w:rsid w:val="00860835"/>
    <w:rsid w:val="00861170"/>
    <w:rsid w:val="00861655"/>
    <w:rsid w:val="008639D6"/>
    <w:rsid w:val="0088130B"/>
    <w:rsid w:val="0088504B"/>
    <w:rsid w:val="00885E60"/>
    <w:rsid w:val="00890BC5"/>
    <w:rsid w:val="0089112C"/>
    <w:rsid w:val="008911C6"/>
    <w:rsid w:val="008918E9"/>
    <w:rsid w:val="0089248E"/>
    <w:rsid w:val="00894376"/>
    <w:rsid w:val="0089506E"/>
    <w:rsid w:val="00897186"/>
    <w:rsid w:val="00897347"/>
    <w:rsid w:val="008A151F"/>
    <w:rsid w:val="008A1C1C"/>
    <w:rsid w:val="008A6ABB"/>
    <w:rsid w:val="008B0E7E"/>
    <w:rsid w:val="008B0F52"/>
    <w:rsid w:val="008B20C9"/>
    <w:rsid w:val="008B35FE"/>
    <w:rsid w:val="008B6666"/>
    <w:rsid w:val="008C0A4B"/>
    <w:rsid w:val="008C0A6A"/>
    <w:rsid w:val="008C3B69"/>
    <w:rsid w:val="008C4AF1"/>
    <w:rsid w:val="008D2921"/>
    <w:rsid w:val="008D7A9C"/>
    <w:rsid w:val="008E2BF2"/>
    <w:rsid w:val="008E4065"/>
    <w:rsid w:val="008F3629"/>
    <w:rsid w:val="008F73DA"/>
    <w:rsid w:val="009028FE"/>
    <w:rsid w:val="009039C3"/>
    <w:rsid w:val="00910928"/>
    <w:rsid w:val="009150C0"/>
    <w:rsid w:val="00921D2E"/>
    <w:rsid w:val="009223BE"/>
    <w:rsid w:val="00922D97"/>
    <w:rsid w:val="0092430A"/>
    <w:rsid w:val="00925E86"/>
    <w:rsid w:val="00930BEE"/>
    <w:rsid w:val="009324E3"/>
    <w:rsid w:val="009332BE"/>
    <w:rsid w:val="009342FA"/>
    <w:rsid w:val="00935CF2"/>
    <w:rsid w:val="00936D61"/>
    <w:rsid w:val="009372A6"/>
    <w:rsid w:val="00944EB8"/>
    <w:rsid w:val="00947F27"/>
    <w:rsid w:val="00947F4A"/>
    <w:rsid w:val="00956246"/>
    <w:rsid w:val="009568C6"/>
    <w:rsid w:val="009652D2"/>
    <w:rsid w:val="0096636E"/>
    <w:rsid w:val="009700E1"/>
    <w:rsid w:val="00973A94"/>
    <w:rsid w:val="00974ACD"/>
    <w:rsid w:val="00984824"/>
    <w:rsid w:val="009901A1"/>
    <w:rsid w:val="00990781"/>
    <w:rsid w:val="009907EB"/>
    <w:rsid w:val="009957BA"/>
    <w:rsid w:val="009961F4"/>
    <w:rsid w:val="00997A99"/>
    <w:rsid w:val="009A3F20"/>
    <w:rsid w:val="009A5382"/>
    <w:rsid w:val="009B3161"/>
    <w:rsid w:val="009B5C33"/>
    <w:rsid w:val="009B5D89"/>
    <w:rsid w:val="009C39EF"/>
    <w:rsid w:val="009C3C96"/>
    <w:rsid w:val="009D255D"/>
    <w:rsid w:val="009D4D06"/>
    <w:rsid w:val="009E4A24"/>
    <w:rsid w:val="009F4253"/>
    <w:rsid w:val="009F6A61"/>
    <w:rsid w:val="00A0151D"/>
    <w:rsid w:val="00A025FA"/>
    <w:rsid w:val="00A052B2"/>
    <w:rsid w:val="00A06379"/>
    <w:rsid w:val="00A07592"/>
    <w:rsid w:val="00A07864"/>
    <w:rsid w:val="00A11DF7"/>
    <w:rsid w:val="00A16B20"/>
    <w:rsid w:val="00A170DE"/>
    <w:rsid w:val="00A21515"/>
    <w:rsid w:val="00A2161F"/>
    <w:rsid w:val="00A276B2"/>
    <w:rsid w:val="00A3592E"/>
    <w:rsid w:val="00A400F1"/>
    <w:rsid w:val="00A4276B"/>
    <w:rsid w:val="00A43D1B"/>
    <w:rsid w:val="00A45F74"/>
    <w:rsid w:val="00A540A6"/>
    <w:rsid w:val="00A54DBA"/>
    <w:rsid w:val="00A576C2"/>
    <w:rsid w:val="00A6394A"/>
    <w:rsid w:val="00A63994"/>
    <w:rsid w:val="00A71E2E"/>
    <w:rsid w:val="00A75713"/>
    <w:rsid w:val="00A763A2"/>
    <w:rsid w:val="00A8288C"/>
    <w:rsid w:val="00A831CC"/>
    <w:rsid w:val="00A84266"/>
    <w:rsid w:val="00A85B58"/>
    <w:rsid w:val="00A95A67"/>
    <w:rsid w:val="00A97155"/>
    <w:rsid w:val="00AA07D8"/>
    <w:rsid w:val="00AB1C74"/>
    <w:rsid w:val="00AB4187"/>
    <w:rsid w:val="00AB4EA4"/>
    <w:rsid w:val="00AB5130"/>
    <w:rsid w:val="00AB6B2C"/>
    <w:rsid w:val="00AB7A7D"/>
    <w:rsid w:val="00AC15CD"/>
    <w:rsid w:val="00AC17E9"/>
    <w:rsid w:val="00AC1956"/>
    <w:rsid w:val="00AC361C"/>
    <w:rsid w:val="00AC3C12"/>
    <w:rsid w:val="00AC645A"/>
    <w:rsid w:val="00AD1BF5"/>
    <w:rsid w:val="00AE2609"/>
    <w:rsid w:val="00AE29AC"/>
    <w:rsid w:val="00AE390E"/>
    <w:rsid w:val="00AE4F2D"/>
    <w:rsid w:val="00AE67B7"/>
    <w:rsid w:val="00AE7E78"/>
    <w:rsid w:val="00AF0A66"/>
    <w:rsid w:val="00AF1D52"/>
    <w:rsid w:val="00AF22E2"/>
    <w:rsid w:val="00AF6FFB"/>
    <w:rsid w:val="00B01DD6"/>
    <w:rsid w:val="00B01DD9"/>
    <w:rsid w:val="00B058AF"/>
    <w:rsid w:val="00B06AE9"/>
    <w:rsid w:val="00B10346"/>
    <w:rsid w:val="00B12B1D"/>
    <w:rsid w:val="00B216D4"/>
    <w:rsid w:val="00B2306C"/>
    <w:rsid w:val="00B24449"/>
    <w:rsid w:val="00B27740"/>
    <w:rsid w:val="00B34E2A"/>
    <w:rsid w:val="00B4470C"/>
    <w:rsid w:val="00B526D6"/>
    <w:rsid w:val="00B5678B"/>
    <w:rsid w:val="00B610DA"/>
    <w:rsid w:val="00B6463C"/>
    <w:rsid w:val="00B65E43"/>
    <w:rsid w:val="00B6607B"/>
    <w:rsid w:val="00B6729F"/>
    <w:rsid w:val="00B70E06"/>
    <w:rsid w:val="00B72A79"/>
    <w:rsid w:val="00B72AE3"/>
    <w:rsid w:val="00B72FFE"/>
    <w:rsid w:val="00B80062"/>
    <w:rsid w:val="00B81143"/>
    <w:rsid w:val="00B81665"/>
    <w:rsid w:val="00B92671"/>
    <w:rsid w:val="00B92777"/>
    <w:rsid w:val="00B94122"/>
    <w:rsid w:val="00BA1DAE"/>
    <w:rsid w:val="00BA4289"/>
    <w:rsid w:val="00BA5F8E"/>
    <w:rsid w:val="00BC5F42"/>
    <w:rsid w:val="00BD18A4"/>
    <w:rsid w:val="00BE0CBB"/>
    <w:rsid w:val="00BE0EA6"/>
    <w:rsid w:val="00BE41BC"/>
    <w:rsid w:val="00BE6C59"/>
    <w:rsid w:val="00BF1BBE"/>
    <w:rsid w:val="00BF35A4"/>
    <w:rsid w:val="00BF553D"/>
    <w:rsid w:val="00BF649F"/>
    <w:rsid w:val="00C01BD9"/>
    <w:rsid w:val="00C03645"/>
    <w:rsid w:val="00C05C2D"/>
    <w:rsid w:val="00C13F68"/>
    <w:rsid w:val="00C16188"/>
    <w:rsid w:val="00C16DA1"/>
    <w:rsid w:val="00C20CF6"/>
    <w:rsid w:val="00C21F68"/>
    <w:rsid w:val="00C26255"/>
    <w:rsid w:val="00C26CFC"/>
    <w:rsid w:val="00C278E6"/>
    <w:rsid w:val="00C31743"/>
    <w:rsid w:val="00C3326F"/>
    <w:rsid w:val="00C4420B"/>
    <w:rsid w:val="00C4521A"/>
    <w:rsid w:val="00C4661C"/>
    <w:rsid w:val="00C4718C"/>
    <w:rsid w:val="00C471EC"/>
    <w:rsid w:val="00C54A56"/>
    <w:rsid w:val="00C5691A"/>
    <w:rsid w:val="00C63667"/>
    <w:rsid w:val="00C63D33"/>
    <w:rsid w:val="00C71B87"/>
    <w:rsid w:val="00C74468"/>
    <w:rsid w:val="00C75902"/>
    <w:rsid w:val="00C80165"/>
    <w:rsid w:val="00C80A5C"/>
    <w:rsid w:val="00C86649"/>
    <w:rsid w:val="00C9035D"/>
    <w:rsid w:val="00C90555"/>
    <w:rsid w:val="00C906EF"/>
    <w:rsid w:val="00C90D6E"/>
    <w:rsid w:val="00C944B0"/>
    <w:rsid w:val="00C94DAE"/>
    <w:rsid w:val="00C95086"/>
    <w:rsid w:val="00C97DF1"/>
    <w:rsid w:val="00CA2D7E"/>
    <w:rsid w:val="00CB0CCE"/>
    <w:rsid w:val="00CB17D8"/>
    <w:rsid w:val="00CB6200"/>
    <w:rsid w:val="00CC3A67"/>
    <w:rsid w:val="00CC414B"/>
    <w:rsid w:val="00CD2964"/>
    <w:rsid w:val="00CD4E45"/>
    <w:rsid w:val="00CD6675"/>
    <w:rsid w:val="00CE0AAF"/>
    <w:rsid w:val="00CE4BF4"/>
    <w:rsid w:val="00CE6E68"/>
    <w:rsid w:val="00CF0614"/>
    <w:rsid w:val="00CF065B"/>
    <w:rsid w:val="00CF1305"/>
    <w:rsid w:val="00CF225D"/>
    <w:rsid w:val="00CF4981"/>
    <w:rsid w:val="00CF60B3"/>
    <w:rsid w:val="00CF71A6"/>
    <w:rsid w:val="00CF74A0"/>
    <w:rsid w:val="00D01D0E"/>
    <w:rsid w:val="00D02A82"/>
    <w:rsid w:val="00D07A20"/>
    <w:rsid w:val="00D10506"/>
    <w:rsid w:val="00D12C45"/>
    <w:rsid w:val="00D15B21"/>
    <w:rsid w:val="00D16CF5"/>
    <w:rsid w:val="00D2048D"/>
    <w:rsid w:val="00D272E0"/>
    <w:rsid w:val="00D325B8"/>
    <w:rsid w:val="00D32B13"/>
    <w:rsid w:val="00D37EE9"/>
    <w:rsid w:val="00D41F41"/>
    <w:rsid w:val="00D42D5A"/>
    <w:rsid w:val="00D470F8"/>
    <w:rsid w:val="00D50B3A"/>
    <w:rsid w:val="00D51E4B"/>
    <w:rsid w:val="00D56DF9"/>
    <w:rsid w:val="00D57C71"/>
    <w:rsid w:val="00D62CB5"/>
    <w:rsid w:val="00D63446"/>
    <w:rsid w:val="00D64EC1"/>
    <w:rsid w:val="00D654D8"/>
    <w:rsid w:val="00D67D5B"/>
    <w:rsid w:val="00D70197"/>
    <w:rsid w:val="00D71995"/>
    <w:rsid w:val="00D72A62"/>
    <w:rsid w:val="00D76A6C"/>
    <w:rsid w:val="00D855DA"/>
    <w:rsid w:val="00D907EA"/>
    <w:rsid w:val="00D91870"/>
    <w:rsid w:val="00D97819"/>
    <w:rsid w:val="00DA030C"/>
    <w:rsid w:val="00DA0E01"/>
    <w:rsid w:val="00DA1B4F"/>
    <w:rsid w:val="00DA4D46"/>
    <w:rsid w:val="00DB405F"/>
    <w:rsid w:val="00DB48EB"/>
    <w:rsid w:val="00DB7221"/>
    <w:rsid w:val="00DC047A"/>
    <w:rsid w:val="00DC3387"/>
    <w:rsid w:val="00DC4286"/>
    <w:rsid w:val="00DC4455"/>
    <w:rsid w:val="00DD5F55"/>
    <w:rsid w:val="00DD7F1D"/>
    <w:rsid w:val="00DE2684"/>
    <w:rsid w:val="00DE2CB2"/>
    <w:rsid w:val="00DE49C9"/>
    <w:rsid w:val="00DF03F2"/>
    <w:rsid w:val="00DF4737"/>
    <w:rsid w:val="00DF51C8"/>
    <w:rsid w:val="00DF643F"/>
    <w:rsid w:val="00E005C0"/>
    <w:rsid w:val="00E05A66"/>
    <w:rsid w:val="00E10392"/>
    <w:rsid w:val="00E1394E"/>
    <w:rsid w:val="00E153CD"/>
    <w:rsid w:val="00E22F90"/>
    <w:rsid w:val="00E22FC7"/>
    <w:rsid w:val="00E274CF"/>
    <w:rsid w:val="00E320BB"/>
    <w:rsid w:val="00E332D4"/>
    <w:rsid w:val="00E341B5"/>
    <w:rsid w:val="00E3711A"/>
    <w:rsid w:val="00E37229"/>
    <w:rsid w:val="00E41DA2"/>
    <w:rsid w:val="00E4412B"/>
    <w:rsid w:val="00E443BE"/>
    <w:rsid w:val="00E540D0"/>
    <w:rsid w:val="00E60591"/>
    <w:rsid w:val="00E62011"/>
    <w:rsid w:val="00E630FF"/>
    <w:rsid w:val="00E67CA7"/>
    <w:rsid w:val="00E71144"/>
    <w:rsid w:val="00E72353"/>
    <w:rsid w:val="00E76D1C"/>
    <w:rsid w:val="00E900B0"/>
    <w:rsid w:val="00E90205"/>
    <w:rsid w:val="00E91EDB"/>
    <w:rsid w:val="00EA0056"/>
    <w:rsid w:val="00EA082B"/>
    <w:rsid w:val="00EA0ACE"/>
    <w:rsid w:val="00EA0F0B"/>
    <w:rsid w:val="00EA5879"/>
    <w:rsid w:val="00EA68B7"/>
    <w:rsid w:val="00EB02BB"/>
    <w:rsid w:val="00EB068E"/>
    <w:rsid w:val="00EB0D44"/>
    <w:rsid w:val="00EB1689"/>
    <w:rsid w:val="00EB6293"/>
    <w:rsid w:val="00EC44E0"/>
    <w:rsid w:val="00ED0A32"/>
    <w:rsid w:val="00ED0F63"/>
    <w:rsid w:val="00ED4C3C"/>
    <w:rsid w:val="00ED4D4C"/>
    <w:rsid w:val="00ED5EFD"/>
    <w:rsid w:val="00EE0DA4"/>
    <w:rsid w:val="00EE22C5"/>
    <w:rsid w:val="00EE4A55"/>
    <w:rsid w:val="00EE5ED4"/>
    <w:rsid w:val="00EF2300"/>
    <w:rsid w:val="00EF2F80"/>
    <w:rsid w:val="00F06147"/>
    <w:rsid w:val="00F10753"/>
    <w:rsid w:val="00F11663"/>
    <w:rsid w:val="00F120DB"/>
    <w:rsid w:val="00F1249C"/>
    <w:rsid w:val="00F16234"/>
    <w:rsid w:val="00F20D0F"/>
    <w:rsid w:val="00F216A1"/>
    <w:rsid w:val="00F2199F"/>
    <w:rsid w:val="00F236DD"/>
    <w:rsid w:val="00F251E2"/>
    <w:rsid w:val="00F25200"/>
    <w:rsid w:val="00F25CAE"/>
    <w:rsid w:val="00F326DB"/>
    <w:rsid w:val="00F34319"/>
    <w:rsid w:val="00F3565F"/>
    <w:rsid w:val="00F378CC"/>
    <w:rsid w:val="00F45C31"/>
    <w:rsid w:val="00F52764"/>
    <w:rsid w:val="00F52814"/>
    <w:rsid w:val="00F542CF"/>
    <w:rsid w:val="00F5746D"/>
    <w:rsid w:val="00F6238D"/>
    <w:rsid w:val="00F64A2C"/>
    <w:rsid w:val="00F64B6E"/>
    <w:rsid w:val="00F664CB"/>
    <w:rsid w:val="00F703A4"/>
    <w:rsid w:val="00F70D6D"/>
    <w:rsid w:val="00F70F87"/>
    <w:rsid w:val="00F7761C"/>
    <w:rsid w:val="00F81061"/>
    <w:rsid w:val="00F90C12"/>
    <w:rsid w:val="00F94F40"/>
    <w:rsid w:val="00F95CA9"/>
    <w:rsid w:val="00F965E8"/>
    <w:rsid w:val="00F96911"/>
    <w:rsid w:val="00F96ADA"/>
    <w:rsid w:val="00FA1CFA"/>
    <w:rsid w:val="00FA26BC"/>
    <w:rsid w:val="00FB006F"/>
    <w:rsid w:val="00FB12FB"/>
    <w:rsid w:val="00FB39F4"/>
    <w:rsid w:val="00FB3BF5"/>
    <w:rsid w:val="00FB5A31"/>
    <w:rsid w:val="00FC6A00"/>
    <w:rsid w:val="00FC76BC"/>
    <w:rsid w:val="00FC7EC1"/>
    <w:rsid w:val="00FD1A01"/>
    <w:rsid w:val="00FD1D2F"/>
    <w:rsid w:val="00FD5C50"/>
    <w:rsid w:val="00FE01B7"/>
    <w:rsid w:val="00FE09E2"/>
    <w:rsid w:val="00FE3C07"/>
    <w:rsid w:val="00FF0A89"/>
    <w:rsid w:val="00FF3378"/>
    <w:rsid w:val="00FF5CE4"/>
    <w:rsid w:val="00FF5E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5ABF4F57-DB6E-408B-8A6B-6A58D69D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3D2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F1305"/>
    <w:pPr>
      <w:keepNext/>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F1305"/>
    <w:rPr>
      <w:rFonts w:ascii="Times New Roman" w:eastAsia="Times New Roman" w:hAnsi="Times New Roman" w:cs="Times New Roman"/>
      <w:b/>
      <w:bCs/>
      <w:sz w:val="24"/>
      <w:szCs w:val="24"/>
    </w:rPr>
  </w:style>
  <w:style w:type="paragraph" w:styleId="ListParagraph">
    <w:name w:val="List Paragraph"/>
    <w:basedOn w:val="Normal"/>
    <w:uiPriority w:val="34"/>
    <w:qFormat/>
    <w:rsid w:val="00CF1305"/>
    <w:pPr>
      <w:ind w:left="720"/>
      <w:contextualSpacing/>
    </w:pPr>
  </w:style>
  <w:style w:type="paragraph" w:styleId="NormalWeb">
    <w:name w:val="Normal (Web)"/>
    <w:basedOn w:val="Normal"/>
    <w:uiPriority w:val="99"/>
    <w:unhideWhenUsed/>
    <w:rsid w:val="00CF1305"/>
    <w:pPr>
      <w:spacing w:before="100" w:beforeAutospacing="1" w:after="100" w:afterAutospacing="1"/>
    </w:pPr>
    <w:rPr>
      <w:rFonts w:eastAsia="Calibri"/>
    </w:rPr>
  </w:style>
  <w:style w:type="paragraph" w:styleId="Header">
    <w:name w:val="header"/>
    <w:basedOn w:val="Normal"/>
    <w:link w:val="HeaderChar"/>
    <w:rsid w:val="00CF1305"/>
    <w:pPr>
      <w:tabs>
        <w:tab w:val="center" w:pos="4320"/>
        <w:tab w:val="right" w:pos="8640"/>
      </w:tabs>
    </w:pPr>
  </w:style>
  <w:style w:type="character" w:customStyle="1" w:styleId="HeaderChar">
    <w:name w:val="Header Char"/>
    <w:basedOn w:val="DefaultParagraphFont"/>
    <w:link w:val="Header"/>
    <w:rsid w:val="00CF1305"/>
    <w:rPr>
      <w:rFonts w:ascii="Times New Roman" w:eastAsia="Times New Roman" w:hAnsi="Times New Roman" w:cs="Times New Roman"/>
      <w:sz w:val="24"/>
      <w:szCs w:val="24"/>
    </w:rPr>
  </w:style>
  <w:style w:type="paragraph" w:styleId="NoSpacing">
    <w:name w:val="No Spacing"/>
    <w:uiPriority w:val="1"/>
    <w:qFormat/>
    <w:rsid w:val="00D15B21"/>
    <w:pPr>
      <w:spacing w:after="0" w:line="240" w:lineRule="auto"/>
    </w:pPr>
  </w:style>
  <w:style w:type="character" w:styleId="Hyperlink">
    <w:name w:val="Hyperlink"/>
    <w:basedOn w:val="DefaultParagraphFont"/>
    <w:uiPriority w:val="99"/>
    <w:unhideWhenUsed/>
    <w:rsid w:val="004E5B57"/>
    <w:rPr>
      <w:color w:val="0000FF" w:themeColor="hyperlink"/>
      <w:u w:val="single"/>
    </w:rPr>
  </w:style>
  <w:style w:type="paragraph" w:styleId="BalloonText">
    <w:name w:val="Balloon Text"/>
    <w:basedOn w:val="Normal"/>
    <w:link w:val="BalloonTextChar"/>
    <w:uiPriority w:val="99"/>
    <w:semiHidden/>
    <w:unhideWhenUsed/>
    <w:rsid w:val="00AB7A7D"/>
    <w:rPr>
      <w:rFonts w:ascii="Tahoma" w:hAnsi="Tahoma" w:cs="Tahoma"/>
      <w:sz w:val="16"/>
      <w:szCs w:val="16"/>
    </w:rPr>
  </w:style>
  <w:style w:type="character" w:customStyle="1" w:styleId="BalloonTextChar">
    <w:name w:val="Balloon Text Char"/>
    <w:basedOn w:val="DefaultParagraphFont"/>
    <w:link w:val="BalloonText"/>
    <w:uiPriority w:val="99"/>
    <w:semiHidden/>
    <w:rsid w:val="00AB7A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10E83"/>
    <w:rPr>
      <w:color w:val="800080" w:themeColor="followedHyperlink"/>
      <w:u w:val="single"/>
    </w:rPr>
  </w:style>
  <w:style w:type="character" w:styleId="UnresolvedMention">
    <w:name w:val="Unresolved Mention"/>
    <w:basedOn w:val="DefaultParagraphFont"/>
    <w:uiPriority w:val="99"/>
    <w:semiHidden/>
    <w:unhideWhenUsed/>
    <w:rsid w:val="007667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46295">
      <w:bodyDiv w:val="1"/>
      <w:marLeft w:val="0"/>
      <w:marRight w:val="0"/>
      <w:marTop w:val="0"/>
      <w:marBottom w:val="0"/>
      <w:divBdr>
        <w:top w:val="none" w:sz="0" w:space="0" w:color="auto"/>
        <w:left w:val="none" w:sz="0" w:space="0" w:color="auto"/>
        <w:bottom w:val="none" w:sz="0" w:space="0" w:color="auto"/>
        <w:right w:val="none" w:sz="0" w:space="0" w:color="auto"/>
      </w:divBdr>
    </w:div>
    <w:div w:id="484124134">
      <w:bodyDiv w:val="1"/>
      <w:marLeft w:val="0"/>
      <w:marRight w:val="0"/>
      <w:marTop w:val="0"/>
      <w:marBottom w:val="0"/>
      <w:divBdr>
        <w:top w:val="none" w:sz="0" w:space="0" w:color="auto"/>
        <w:left w:val="none" w:sz="0" w:space="0" w:color="auto"/>
        <w:bottom w:val="none" w:sz="0" w:space="0" w:color="auto"/>
        <w:right w:val="none" w:sz="0" w:space="0" w:color="auto"/>
      </w:divBdr>
    </w:div>
    <w:div w:id="572619678">
      <w:bodyDiv w:val="1"/>
      <w:marLeft w:val="0"/>
      <w:marRight w:val="0"/>
      <w:marTop w:val="0"/>
      <w:marBottom w:val="0"/>
      <w:divBdr>
        <w:top w:val="none" w:sz="0" w:space="0" w:color="auto"/>
        <w:left w:val="none" w:sz="0" w:space="0" w:color="auto"/>
        <w:bottom w:val="none" w:sz="0" w:space="0" w:color="auto"/>
        <w:right w:val="none" w:sz="0" w:space="0" w:color="auto"/>
      </w:divBdr>
    </w:div>
    <w:div w:id="1001853793">
      <w:bodyDiv w:val="1"/>
      <w:marLeft w:val="0"/>
      <w:marRight w:val="0"/>
      <w:marTop w:val="0"/>
      <w:marBottom w:val="0"/>
      <w:divBdr>
        <w:top w:val="none" w:sz="0" w:space="0" w:color="auto"/>
        <w:left w:val="none" w:sz="0" w:space="0" w:color="auto"/>
        <w:bottom w:val="none" w:sz="0" w:space="0" w:color="auto"/>
        <w:right w:val="none" w:sz="0" w:space="0" w:color="auto"/>
      </w:divBdr>
    </w:div>
    <w:div w:id="1022635573">
      <w:bodyDiv w:val="1"/>
      <w:marLeft w:val="0"/>
      <w:marRight w:val="0"/>
      <w:marTop w:val="0"/>
      <w:marBottom w:val="0"/>
      <w:divBdr>
        <w:top w:val="none" w:sz="0" w:space="0" w:color="auto"/>
        <w:left w:val="none" w:sz="0" w:space="0" w:color="auto"/>
        <w:bottom w:val="none" w:sz="0" w:space="0" w:color="auto"/>
        <w:right w:val="none" w:sz="0" w:space="0" w:color="auto"/>
      </w:divBdr>
    </w:div>
    <w:div w:id="1650012233">
      <w:bodyDiv w:val="1"/>
      <w:marLeft w:val="0"/>
      <w:marRight w:val="0"/>
      <w:marTop w:val="0"/>
      <w:marBottom w:val="0"/>
      <w:divBdr>
        <w:top w:val="none" w:sz="0" w:space="0" w:color="auto"/>
        <w:left w:val="none" w:sz="0" w:space="0" w:color="auto"/>
        <w:bottom w:val="none" w:sz="0" w:space="0" w:color="auto"/>
        <w:right w:val="none" w:sz="0" w:space="0" w:color="auto"/>
      </w:divBdr>
    </w:div>
    <w:div w:id="1876961462">
      <w:bodyDiv w:val="1"/>
      <w:marLeft w:val="0"/>
      <w:marRight w:val="0"/>
      <w:marTop w:val="0"/>
      <w:marBottom w:val="0"/>
      <w:divBdr>
        <w:top w:val="none" w:sz="0" w:space="0" w:color="auto"/>
        <w:left w:val="none" w:sz="0" w:space="0" w:color="auto"/>
        <w:bottom w:val="none" w:sz="0" w:space="0" w:color="auto"/>
        <w:right w:val="none" w:sz="0" w:space="0" w:color="auto"/>
      </w:divBdr>
    </w:div>
    <w:div w:id="211173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oleObject" Target="embeddings/oleObject6.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s://prezi.com/view/O2fpNJdcpKfnF77j0UV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9F652-9CCD-4F83-A752-319856AB0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3017</Words>
  <Characters>17198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20175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Veterans Affairs</dc:creator>
  <cp:lastModifiedBy>Sobel, Carol A.</cp:lastModifiedBy>
  <cp:revision>3</cp:revision>
  <cp:lastPrinted>2018-10-19T18:20:00Z</cp:lastPrinted>
  <dcterms:created xsi:type="dcterms:W3CDTF">2018-11-01T12:43:00Z</dcterms:created>
  <dcterms:modified xsi:type="dcterms:W3CDTF">2018-11-01T12:44:00Z</dcterms:modified>
</cp:coreProperties>
</file>